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8B0" w:rsidRDefault="000942C2" w:rsidP="00F30335">
      <w:pPr>
        <w:pStyle w:val="Title"/>
        <w:jc w:val="left"/>
        <w:rPr>
          <w:sz w:val="28"/>
        </w:rPr>
      </w:pPr>
      <w:r>
        <w:rPr>
          <w:noProof/>
        </w:rPr>
        <w:drawing>
          <wp:anchor distT="0" distB="0" distL="114300" distR="114300" simplePos="0" relativeHeight="251657728" behindDoc="0" locked="0" layoutInCell="1" allowOverlap="1">
            <wp:simplePos x="0" y="0"/>
            <wp:positionH relativeFrom="column">
              <wp:posOffset>1228725</wp:posOffset>
            </wp:positionH>
            <wp:positionV relativeFrom="paragraph">
              <wp:posOffset>28575</wp:posOffset>
            </wp:positionV>
            <wp:extent cx="2883535" cy="1280160"/>
            <wp:effectExtent l="0" t="0" r="0" b="0"/>
            <wp:wrapNone/>
            <wp:docPr id="2" name="Picture 2" descr="WRC Final Logo Resort&amp;Casino 4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C Final Logo Resort&amp;Casino 4C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353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8B0" w:rsidRDefault="000318B0" w:rsidP="005A6341">
      <w:pPr>
        <w:pStyle w:val="Title"/>
        <w:rPr>
          <w:sz w:val="28"/>
        </w:rPr>
      </w:pPr>
    </w:p>
    <w:p w:rsidR="005A6341" w:rsidRDefault="005A6341" w:rsidP="005A6341">
      <w:pPr>
        <w:pStyle w:val="Title"/>
        <w:rPr>
          <w:sz w:val="28"/>
        </w:rPr>
      </w:pPr>
    </w:p>
    <w:p w:rsidR="00A535D1" w:rsidRDefault="00A535D1" w:rsidP="009266AD">
      <w:pPr>
        <w:jc w:val="center"/>
        <w:rPr>
          <w:b/>
        </w:rPr>
      </w:pPr>
    </w:p>
    <w:p w:rsidR="00A535D1" w:rsidRDefault="00A535D1" w:rsidP="009266AD">
      <w:pPr>
        <w:jc w:val="center"/>
        <w:rPr>
          <w:b/>
        </w:rPr>
      </w:pPr>
    </w:p>
    <w:p w:rsidR="00D805BF" w:rsidRDefault="00803C00" w:rsidP="00AA5DEE">
      <w:pPr>
        <w:rPr>
          <w:rFonts w:ascii="Arial" w:hAnsi="Arial" w:cs="Arial"/>
          <w:b/>
          <w:sz w:val="36"/>
          <w:szCs w:val="36"/>
        </w:rPr>
      </w:pPr>
      <w:r w:rsidRPr="00803C00">
        <w:rPr>
          <w:rFonts w:ascii="Arial" w:hAnsi="Arial" w:cs="Arial"/>
          <w:b/>
          <w:sz w:val="36"/>
          <w:szCs w:val="36"/>
        </w:rPr>
        <w:t xml:space="preserve">                </w:t>
      </w:r>
      <w:r>
        <w:rPr>
          <w:rFonts w:ascii="Arial" w:hAnsi="Arial" w:cs="Arial"/>
          <w:b/>
          <w:sz w:val="36"/>
          <w:szCs w:val="36"/>
        </w:rPr>
        <w:t xml:space="preserve">       </w:t>
      </w:r>
    </w:p>
    <w:p w:rsidR="00D805BF" w:rsidRDefault="00D805BF" w:rsidP="00AA5DEE">
      <w:pPr>
        <w:rPr>
          <w:rFonts w:ascii="Arial" w:hAnsi="Arial" w:cs="Arial"/>
          <w:b/>
          <w:sz w:val="36"/>
          <w:szCs w:val="36"/>
        </w:rPr>
      </w:pPr>
    </w:p>
    <w:p w:rsidR="00803C00" w:rsidRPr="007B03AE" w:rsidRDefault="00C301EE" w:rsidP="00D805BF">
      <w:pPr>
        <w:jc w:val="center"/>
        <w:rPr>
          <w:rFonts w:ascii="Arial" w:hAnsi="Arial" w:cs="Arial"/>
          <w:b/>
        </w:rPr>
      </w:pPr>
      <w:r>
        <w:rPr>
          <w:rFonts w:ascii="Arial" w:hAnsi="Arial" w:cs="Arial"/>
          <w:b/>
        </w:rPr>
        <w:t>2025</w:t>
      </w:r>
      <w:r w:rsidR="00C36348">
        <w:rPr>
          <w:rFonts w:ascii="Arial" w:hAnsi="Arial" w:cs="Arial"/>
          <w:b/>
        </w:rPr>
        <w:t xml:space="preserve"> Table Games</w:t>
      </w:r>
      <w:r w:rsidR="00FB775E">
        <w:rPr>
          <w:rFonts w:ascii="Arial" w:hAnsi="Arial" w:cs="Arial"/>
          <w:b/>
        </w:rPr>
        <w:t xml:space="preserve"> </w:t>
      </w:r>
      <w:r w:rsidR="007206D8">
        <w:rPr>
          <w:rFonts w:ascii="Arial" w:hAnsi="Arial" w:cs="Arial"/>
          <w:b/>
        </w:rPr>
        <w:t xml:space="preserve">Anniversary </w:t>
      </w:r>
      <w:r w:rsidR="00FB775E">
        <w:rPr>
          <w:rFonts w:ascii="Arial" w:hAnsi="Arial" w:cs="Arial"/>
          <w:b/>
        </w:rPr>
        <w:t>Blackjack Race</w:t>
      </w:r>
    </w:p>
    <w:p w:rsidR="008A6496" w:rsidRPr="007B03AE" w:rsidRDefault="00B8340F" w:rsidP="00B8340F">
      <w:pPr>
        <w:jc w:val="center"/>
        <w:rPr>
          <w:rFonts w:ascii="Arial" w:hAnsi="Arial" w:cs="Arial"/>
          <w:b/>
        </w:rPr>
      </w:pPr>
      <w:r w:rsidRPr="007B03AE">
        <w:rPr>
          <w:rFonts w:ascii="Arial" w:hAnsi="Arial" w:cs="Arial"/>
          <w:b/>
        </w:rPr>
        <w:t>Official Rules</w:t>
      </w:r>
    </w:p>
    <w:p w:rsidR="00D52CE2" w:rsidRDefault="00D52CE2" w:rsidP="00D52CE2">
      <w:pPr>
        <w:jc w:val="center"/>
        <w:rPr>
          <w:rFonts w:ascii="Arial" w:hAnsi="Arial" w:cs="Arial"/>
          <w:b/>
        </w:rPr>
      </w:pPr>
    </w:p>
    <w:p w:rsidR="000531D4" w:rsidRPr="007A37CB" w:rsidRDefault="000531D4" w:rsidP="00D52CE2">
      <w:pPr>
        <w:jc w:val="center"/>
        <w:rPr>
          <w:rFonts w:asciiTheme="minorHAnsi" w:hAnsiTheme="minorHAnsi" w:cstheme="minorHAnsi"/>
          <w:b/>
        </w:rPr>
      </w:pPr>
    </w:p>
    <w:p w:rsidR="00C301EE" w:rsidRDefault="00C301EE" w:rsidP="007206D8">
      <w:pPr>
        <w:numPr>
          <w:ilvl w:val="0"/>
          <w:numId w:val="1"/>
        </w:numPr>
        <w:rPr>
          <w:rFonts w:ascii="Arial" w:hAnsi="Arial" w:cs="Arial"/>
          <w:sz w:val="22"/>
          <w:szCs w:val="22"/>
        </w:rPr>
      </w:pPr>
      <w:r w:rsidRPr="00C301EE">
        <w:rPr>
          <w:rFonts w:ascii="Arial" w:hAnsi="Arial" w:cs="Arial"/>
          <w:sz w:val="22"/>
          <w:szCs w:val="22"/>
        </w:rPr>
        <w:t>This Promotio</w:t>
      </w:r>
      <w:r w:rsidR="005126E8">
        <w:rPr>
          <w:rFonts w:ascii="Arial" w:hAnsi="Arial" w:cs="Arial"/>
          <w:sz w:val="22"/>
          <w:szCs w:val="22"/>
        </w:rPr>
        <w:t xml:space="preserve">n will occur on </w:t>
      </w:r>
      <w:r w:rsidR="007206D8" w:rsidRPr="007206D8">
        <w:rPr>
          <w:rFonts w:ascii="Arial" w:hAnsi="Arial" w:cs="Arial"/>
          <w:sz w:val="22"/>
          <w:szCs w:val="22"/>
        </w:rPr>
        <w:t>Monday, May 12, 2025 from 7pm – 9pm</w:t>
      </w:r>
    </w:p>
    <w:p w:rsidR="005126E8" w:rsidRDefault="006C30ED" w:rsidP="00FB775E">
      <w:pPr>
        <w:numPr>
          <w:ilvl w:val="0"/>
          <w:numId w:val="1"/>
        </w:numPr>
        <w:rPr>
          <w:rFonts w:ascii="Arial" w:hAnsi="Arial" w:cs="Arial"/>
          <w:sz w:val="22"/>
          <w:szCs w:val="22"/>
        </w:rPr>
      </w:pPr>
      <w:r>
        <w:rPr>
          <w:rFonts w:ascii="Arial" w:hAnsi="Arial" w:cs="Arial"/>
          <w:sz w:val="22"/>
          <w:szCs w:val="22"/>
        </w:rPr>
        <w:t>Top 10 winners with the most B</w:t>
      </w:r>
      <w:r w:rsidR="005126E8" w:rsidRPr="005126E8">
        <w:rPr>
          <w:rFonts w:ascii="Arial" w:hAnsi="Arial" w:cs="Arial"/>
          <w:sz w:val="22"/>
          <w:szCs w:val="22"/>
        </w:rPr>
        <w:t xml:space="preserve">lackjacks </w:t>
      </w:r>
      <w:r w:rsidR="005126E8">
        <w:rPr>
          <w:rFonts w:ascii="Arial" w:hAnsi="Arial" w:cs="Arial"/>
          <w:sz w:val="22"/>
          <w:szCs w:val="22"/>
        </w:rPr>
        <w:t>will receive cash or Free Play</w:t>
      </w:r>
    </w:p>
    <w:p w:rsidR="00B8340F" w:rsidRPr="007B03AE" w:rsidRDefault="00B8340F" w:rsidP="00FB775E">
      <w:pPr>
        <w:numPr>
          <w:ilvl w:val="0"/>
          <w:numId w:val="1"/>
        </w:numPr>
        <w:rPr>
          <w:rFonts w:ascii="Arial" w:hAnsi="Arial" w:cs="Arial"/>
          <w:sz w:val="22"/>
          <w:szCs w:val="22"/>
        </w:rPr>
      </w:pPr>
      <w:r w:rsidRPr="007B03AE">
        <w:rPr>
          <w:rFonts w:ascii="Arial" w:hAnsi="Arial" w:cs="Arial"/>
          <w:sz w:val="22"/>
          <w:szCs w:val="22"/>
        </w:rPr>
        <w:t>To participate in this pro</w:t>
      </w:r>
      <w:r w:rsidR="00CF7CAA">
        <w:rPr>
          <w:rFonts w:ascii="Arial" w:hAnsi="Arial" w:cs="Arial"/>
          <w:sz w:val="22"/>
          <w:szCs w:val="22"/>
        </w:rPr>
        <w:t xml:space="preserve">motion, guests must check in at the 21 Pit </w:t>
      </w:r>
      <w:r w:rsidRPr="007B03AE">
        <w:rPr>
          <w:rFonts w:ascii="Arial" w:hAnsi="Arial" w:cs="Arial"/>
          <w:sz w:val="22"/>
          <w:szCs w:val="22"/>
        </w:rPr>
        <w:t>with their River Club Card</w:t>
      </w:r>
      <w:r w:rsidR="007A37CB">
        <w:rPr>
          <w:rFonts w:ascii="Arial" w:hAnsi="Arial" w:cs="Arial"/>
          <w:sz w:val="22"/>
          <w:szCs w:val="22"/>
        </w:rPr>
        <w:t xml:space="preserve"> and have a matching valid ID</w:t>
      </w:r>
      <w:r w:rsidRPr="007B03AE">
        <w:rPr>
          <w:rFonts w:ascii="Arial" w:hAnsi="Arial" w:cs="Arial"/>
          <w:sz w:val="22"/>
          <w:szCs w:val="22"/>
        </w:rPr>
        <w:t>.</w:t>
      </w:r>
    </w:p>
    <w:p w:rsidR="00DB465C" w:rsidRPr="007B03AE" w:rsidRDefault="00FB775E" w:rsidP="00FB775E">
      <w:pPr>
        <w:pStyle w:val="ListParagraph"/>
        <w:numPr>
          <w:ilvl w:val="0"/>
          <w:numId w:val="2"/>
        </w:numPr>
        <w:contextualSpacing/>
        <w:rPr>
          <w:rFonts w:ascii="Arial" w:hAnsi="Arial" w:cs="Arial"/>
          <w:sz w:val="22"/>
          <w:szCs w:val="22"/>
        </w:rPr>
      </w:pPr>
      <w:r>
        <w:rPr>
          <w:rFonts w:ascii="Arial" w:hAnsi="Arial" w:cs="Arial"/>
          <w:sz w:val="22"/>
          <w:szCs w:val="22"/>
        </w:rPr>
        <w:t>Blackjack</w:t>
      </w:r>
      <w:r w:rsidR="00B8340F" w:rsidRPr="007B03AE">
        <w:rPr>
          <w:rFonts w:ascii="Arial" w:hAnsi="Arial" w:cs="Arial"/>
          <w:sz w:val="22"/>
          <w:szCs w:val="22"/>
        </w:rPr>
        <w:t xml:space="preserve"> </w:t>
      </w:r>
      <w:r w:rsidR="00CF7CAA">
        <w:rPr>
          <w:rFonts w:ascii="Arial" w:hAnsi="Arial" w:cs="Arial"/>
          <w:sz w:val="22"/>
          <w:szCs w:val="22"/>
        </w:rPr>
        <w:t xml:space="preserve">21 Pit </w:t>
      </w:r>
      <w:r w:rsidR="00DB465C" w:rsidRPr="007B03AE">
        <w:rPr>
          <w:rFonts w:ascii="Arial" w:hAnsi="Arial" w:cs="Arial"/>
          <w:sz w:val="22"/>
          <w:szCs w:val="22"/>
        </w:rPr>
        <w:t>tables are eligible</w:t>
      </w:r>
      <w:r w:rsidR="00B44694" w:rsidRPr="007B03AE">
        <w:rPr>
          <w:rFonts w:ascii="Arial" w:hAnsi="Arial" w:cs="Arial"/>
          <w:sz w:val="22"/>
          <w:szCs w:val="22"/>
        </w:rPr>
        <w:t>.</w:t>
      </w:r>
    </w:p>
    <w:p w:rsidR="00B8340F" w:rsidRPr="007B03AE" w:rsidRDefault="00B8340F" w:rsidP="00FB775E">
      <w:pPr>
        <w:numPr>
          <w:ilvl w:val="0"/>
          <w:numId w:val="3"/>
        </w:numPr>
        <w:rPr>
          <w:rFonts w:ascii="Arial" w:hAnsi="Arial" w:cs="Arial"/>
          <w:sz w:val="22"/>
          <w:szCs w:val="22"/>
        </w:rPr>
      </w:pPr>
      <w:r w:rsidRPr="007B03AE">
        <w:rPr>
          <w:rFonts w:ascii="Arial" w:hAnsi="Arial" w:cs="Arial"/>
          <w:sz w:val="22"/>
          <w:szCs w:val="22"/>
        </w:rPr>
        <w:t>All winners must sign a winner’s log.</w:t>
      </w:r>
    </w:p>
    <w:p w:rsidR="00025780" w:rsidRDefault="006F1C7D" w:rsidP="00FB775E">
      <w:pPr>
        <w:numPr>
          <w:ilvl w:val="0"/>
          <w:numId w:val="3"/>
        </w:numPr>
        <w:rPr>
          <w:rFonts w:ascii="Arial" w:hAnsi="Arial" w:cs="Arial"/>
          <w:sz w:val="22"/>
          <w:szCs w:val="22"/>
        </w:rPr>
      </w:pPr>
      <w:r w:rsidRPr="007B03AE">
        <w:rPr>
          <w:rFonts w:ascii="Arial" w:hAnsi="Arial" w:cs="Arial"/>
          <w:sz w:val="22"/>
          <w:szCs w:val="22"/>
        </w:rPr>
        <w:t xml:space="preserve">Must have </w:t>
      </w:r>
      <w:r w:rsidR="001B185B">
        <w:rPr>
          <w:rFonts w:ascii="Arial" w:hAnsi="Arial" w:cs="Arial"/>
          <w:sz w:val="22"/>
          <w:szCs w:val="22"/>
        </w:rPr>
        <w:t xml:space="preserve">a </w:t>
      </w:r>
      <w:r w:rsidR="00BF6E5C">
        <w:rPr>
          <w:rFonts w:ascii="Arial" w:hAnsi="Arial" w:cs="Arial"/>
          <w:sz w:val="22"/>
          <w:szCs w:val="22"/>
        </w:rPr>
        <w:t xml:space="preserve">matching </w:t>
      </w:r>
      <w:r w:rsidRPr="007B03AE">
        <w:rPr>
          <w:rFonts w:ascii="Arial" w:hAnsi="Arial" w:cs="Arial"/>
          <w:sz w:val="22"/>
          <w:szCs w:val="22"/>
        </w:rPr>
        <w:t>River Club Card and Valid ID.</w:t>
      </w:r>
    </w:p>
    <w:p w:rsidR="00025780" w:rsidRPr="00025780" w:rsidRDefault="00025780" w:rsidP="00FB775E">
      <w:pPr>
        <w:numPr>
          <w:ilvl w:val="1"/>
          <w:numId w:val="3"/>
        </w:numPr>
        <w:rPr>
          <w:rFonts w:ascii="Arial" w:hAnsi="Arial" w:cs="Arial"/>
          <w:sz w:val="22"/>
          <w:szCs w:val="22"/>
        </w:rPr>
      </w:pPr>
      <w:r w:rsidRPr="00025780">
        <w:rPr>
          <w:rFonts w:ascii="Arial" w:hAnsi="Arial" w:cs="Arial"/>
          <w:sz w:val="22"/>
          <w:szCs w:val="22"/>
        </w:rPr>
        <w:t xml:space="preserve">A Valid ID includes the following: Guest Photo, Guest Name, Expiration Date, </w:t>
      </w:r>
      <w:proofErr w:type="gramStart"/>
      <w:r w:rsidRPr="00025780">
        <w:rPr>
          <w:rFonts w:ascii="Arial" w:hAnsi="Arial" w:cs="Arial"/>
          <w:sz w:val="22"/>
          <w:szCs w:val="22"/>
        </w:rPr>
        <w:t>Issuing</w:t>
      </w:r>
      <w:proofErr w:type="gramEnd"/>
      <w:r w:rsidRPr="00025780">
        <w:rPr>
          <w:rFonts w:ascii="Arial" w:hAnsi="Arial" w:cs="Arial"/>
          <w:sz w:val="22"/>
          <w:szCs w:val="22"/>
        </w:rPr>
        <w:t xml:space="preserve"> Government &amp; Address. If the ID does not have an expiration date it is only valid up to 8 years after the issue date </w:t>
      </w:r>
      <w:r w:rsidR="001B185B">
        <w:rPr>
          <w:rFonts w:ascii="Arial" w:hAnsi="Arial" w:cs="Arial"/>
          <w:sz w:val="22"/>
          <w:szCs w:val="22"/>
        </w:rPr>
        <w:t>except</w:t>
      </w:r>
      <w:r w:rsidRPr="00025780">
        <w:rPr>
          <w:rFonts w:ascii="Arial" w:hAnsi="Arial" w:cs="Arial"/>
          <w:sz w:val="22"/>
          <w:szCs w:val="22"/>
        </w:rPr>
        <w:t xml:space="preserve"> Military ID.</w:t>
      </w:r>
    </w:p>
    <w:p w:rsidR="00C36348" w:rsidRDefault="00025780" w:rsidP="00FB775E">
      <w:pPr>
        <w:numPr>
          <w:ilvl w:val="1"/>
          <w:numId w:val="3"/>
        </w:numPr>
        <w:rPr>
          <w:rFonts w:ascii="Arial" w:hAnsi="Arial" w:cs="Arial"/>
          <w:sz w:val="22"/>
          <w:szCs w:val="22"/>
        </w:rPr>
      </w:pPr>
      <w:r w:rsidRPr="00025780">
        <w:rPr>
          <w:rFonts w:ascii="Arial" w:hAnsi="Arial" w:cs="Arial"/>
          <w:sz w:val="22"/>
          <w:szCs w:val="22"/>
        </w:rPr>
        <w:t>If the guest does not have a Valid ID, then the prize will be forfeited.</w:t>
      </w:r>
    </w:p>
    <w:p w:rsidR="00844314" w:rsidRPr="00844314" w:rsidRDefault="00844314" w:rsidP="00844314">
      <w:pPr>
        <w:numPr>
          <w:ilvl w:val="0"/>
          <w:numId w:val="3"/>
        </w:numPr>
        <w:rPr>
          <w:rFonts w:ascii="Arial" w:hAnsi="Arial" w:cs="Arial"/>
          <w:sz w:val="22"/>
          <w:szCs w:val="22"/>
          <w:highlight w:val="yellow"/>
        </w:rPr>
      </w:pPr>
      <w:r w:rsidRPr="00844314">
        <w:rPr>
          <w:rFonts w:ascii="Arial" w:hAnsi="Arial" w:cs="Arial"/>
          <w:sz w:val="22"/>
          <w:szCs w:val="22"/>
          <w:highlight w:val="yellow"/>
        </w:rPr>
        <w:t>When there are ties in the game, the guest who initially gets their name put on first for blackjacks would be considered the lead.</w:t>
      </w:r>
    </w:p>
    <w:p w:rsidR="00844314" w:rsidRPr="00844314" w:rsidRDefault="00844314" w:rsidP="00844314">
      <w:pPr>
        <w:numPr>
          <w:ilvl w:val="0"/>
          <w:numId w:val="3"/>
        </w:numPr>
        <w:rPr>
          <w:rFonts w:ascii="Arial" w:hAnsi="Arial" w:cs="Arial"/>
          <w:sz w:val="22"/>
          <w:szCs w:val="22"/>
          <w:highlight w:val="yellow"/>
        </w:rPr>
      </w:pPr>
      <w:r w:rsidRPr="00844314">
        <w:rPr>
          <w:rFonts w:ascii="Arial" w:hAnsi="Arial" w:cs="Arial"/>
          <w:sz w:val="22"/>
          <w:szCs w:val="22"/>
          <w:highlight w:val="yellow"/>
        </w:rPr>
        <w:t>If a player leaves the table and is not playing, they are considered out of the race unless they rejoin and play until the end. Otherwise, proceed to the next player when choosing winners.</w:t>
      </w:r>
    </w:p>
    <w:p w:rsidR="00844314" w:rsidRPr="00844314" w:rsidRDefault="00844314" w:rsidP="00844314">
      <w:pPr>
        <w:numPr>
          <w:ilvl w:val="1"/>
          <w:numId w:val="3"/>
        </w:numPr>
        <w:rPr>
          <w:rFonts w:ascii="Arial" w:hAnsi="Arial" w:cs="Arial"/>
          <w:sz w:val="22"/>
          <w:szCs w:val="22"/>
          <w:highlight w:val="yellow"/>
        </w:rPr>
      </w:pPr>
      <w:r w:rsidRPr="00844314">
        <w:rPr>
          <w:rFonts w:ascii="Arial" w:hAnsi="Arial" w:cs="Arial"/>
          <w:sz w:val="22"/>
          <w:szCs w:val="22"/>
          <w:highlight w:val="yellow"/>
        </w:rPr>
        <w:t>Guests must stay until the end of the promotion to find out if they are in the top 10.</w:t>
      </w:r>
    </w:p>
    <w:p w:rsidR="00844314" w:rsidRPr="00844314" w:rsidRDefault="00844314" w:rsidP="00844314">
      <w:pPr>
        <w:numPr>
          <w:ilvl w:val="1"/>
          <w:numId w:val="3"/>
        </w:numPr>
        <w:rPr>
          <w:rFonts w:ascii="Arial" w:hAnsi="Arial" w:cs="Arial"/>
          <w:sz w:val="22"/>
          <w:szCs w:val="22"/>
          <w:highlight w:val="yellow"/>
        </w:rPr>
      </w:pPr>
      <w:r w:rsidRPr="00844314">
        <w:rPr>
          <w:rFonts w:ascii="Arial" w:hAnsi="Arial" w:cs="Arial"/>
          <w:sz w:val="22"/>
          <w:szCs w:val="22"/>
          <w:highlight w:val="yellow"/>
        </w:rPr>
        <w:t>If a top 10 winner is no lon</w:t>
      </w:r>
      <w:bookmarkStart w:id="0" w:name="_GoBack"/>
      <w:bookmarkEnd w:id="0"/>
      <w:r w:rsidRPr="00844314">
        <w:rPr>
          <w:rFonts w:ascii="Arial" w:hAnsi="Arial" w:cs="Arial"/>
          <w:sz w:val="22"/>
          <w:szCs w:val="22"/>
          <w:highlight w:val="yellow"/>
        </w:rPr>
        <w:t>ger in the casino when winners are announced and paid out, they will forfeit their prize and the next player with the most blackjacks will get the prize.</w:t>
      </w:r>
    </w:p>
    <w:p w:rsidR="00844314" w:rsidRPr="00844314" w:rsidRDefault="00844314" w:rsidP="00844314">
      <w:pPr>
        <w:numPr>
          <w:ilvl w:val="0"/>
          <w:numId w:val="3"/>
        </w:numPr>
        <w:rPr>
          <w:rFonts w:ascii="Arial" w:hAnsi="Arial" w:cs="Arial"/>
          <w:sz w:val="22"/>
          <w:szCs w:val="22"/>
          <w:highlight w:val="yellow"/>
        </w:rPr>
      </w:pPr>
      <w:r w:rsidRPr="00844314">
        <w:rPr>
          <w:rFonts w:ascii="Arial" w:hAnsi="Arial" w:cs="Arial"/>
          <w:sz w:val="22"/>
          <w:szCs w:val="22"/>
          <w:highlight w:val="yellow"/>
        </w:rPr>
        <w:t xml:space="preserve">To receive the Free Slot Play guests must be checked in at a live table with their River Club Card. </w:t>
      </w:r>
    </w:p>
    <w:p w:rsidR="00844314" w:rsidRPr="00844314" w:rsidRDefault="00844314" w:rsidP="00844314">
      <w:pPr>
        <w:numPr>
          <w:ilvl w:val="1"/>
          <w:numId w:val="3"/>
        </w:numPr>
        <w:rPr>
          <w:rFonts w:ascii="Arial" w:hAnsi="Arial" w:cs="Arial"/>
          <w:sz w:val="22"/>
          <w:szCs w:val="22"/>
          <w:highlight w:val="yellow"/>
        </w:rPr>
      </w:pPr>
      <w:r w:rsidRPr="00844314">
        <w:rPr>
          <w:rFonts w:ascii="Arial" w:hAnsi="Arial" w:cs="Arial"/>
          <w:sz w:val="22"/>
          <w:szCs w:val="22"/>
          <w:highlight w:val="yellow"/>
        </w:rPr>
        <w:t>All Free Slot Play $100 and over expires one week from the date &amp; time issued.</w:t>
      </w:r>
    </w:p>
    <w:p w:rsidR="00844314" w:rsidRPr="00844314" w:rsidRDefault="00844314" w:rsidP="00844314">
      <w:pPr>
        <w:numPr>
          <w:ilvl w:val="1"/>
          <w:numId w:val="3"/>
        </w:numPr>
        <w:rPr>
          <w:rFonts w:ascii="Arial" w:hAnsi="Arial" w:cs="Arial"/>
          <w:sz w:val="22"/>
          <w:szCs w:val="22"/>
          <w:highlight w:val="yellow"/>
        </w:rPr>
      </w:pPr>
      <w:r w:rsidRPr="00844314">
        <w:rPr>
          <w:rFonts w:ascii="Arial" w:hAnsi="Arial" w:cs="Arial"/>
          <w:sz w:val="22"/>
          <w:szCs w:val="22"/>
          <w:highlight w:val="yellow"/>
        </w:rPr>
        <w:t>All Free Slot Play under $100 expires before 11:50 pm the following day.</w:t>
      </w:r>
    </w:p>
    <w:p w:rsidR="00844314" w:rsidRPr="00844314" w:rsidRDefault="00844314" w:rsidP="00844314">
      <w:pPr>
        <w:numPr>
          <w:ilvl w:val="0"/>
          <w:numId w:val="3"/>
        </w:numPr>
        <w:rPr>
          <w:rFonts w:ascii="Arial" w:hAnsi="Arial" w:cs="Arial"/>
          <w:sz w:val="22"/>
          <w:szCs w:val="22"/>
          <w:highlight w:val="yellow"/>
        </w:rPr>
      </w:pPr>
      <w:r w:rsidRPr="00844314">
        <w:rPr>
          <w:rFonts w:ascii="Arial" w:hAnsi="Arial" w:cs="Arial"/>
          <w:sz w:val="22"/>
          <w:szCs w:val="22"/>
          <w:highlight w:val="yellow"/>
        </w:rPr>
        <w:t>See River Club for instructions on using Free Slot Play on slot machines.</w:t>
      </w:r>
    </w:p>
    <w:p w:rsidR="00844314" w:rsidRDefault="00844314" w:rsidP="007206D8">
      <w:pPr>
        <w:ind w:left="720"/>
        <w:rPr>
          <w:rFonts w:ascii="Arial" w:hAnsi="Arial" w:cs="Arial"/>
          <w:b/>
          <w:sz w:val="22"/>
          <w:szCs w:val="22"/>
          <w:u w:val="single"/>
        </w:rPr>
      </w:pPr>
    </w:p>
    <w:p w:rsidR="00AE203B" w:rsidRPr="007206D8" w:rsidRDefault="00AE203B" w:rsidP="007206D8">
      <w:pPr>
        <w:ind w:left="720"/>
        <w:rPr>
          <w:rFonts w:ascii="Arial" w:hAnsi="Arial" w:cs="Arial"/>
          <w:b/>
          <w:sz w:val="22"/>
          <w:szCs w:val="22"/>
          <w:u w:val="single"/>
        </w:rPr>
      </w:pPr>
      <w:r w:rsidRPr="007206D8">
        <w:rPr>
          <w:rFonts w:ascii="Arial" w:hAnsi="Arial" w:cs="Arial"/>
          <w:b/>
          <w:sz w:val="22"/>
          <w:szCs w:val="22"/>
          <w:u w:val="single"/>
        </w:rPr>
        <w:t>10 Winners</w:t>
      </w:r>
    </w:p>
    <w:p w:rsidR="00AE203B" w:rsidRPr="007206D8" w:rsidRDefault="007A37CB" w:rsidP="007206D8">
      <w:pPr>
        <w:ind w:left="720"/>
        <w:rPr>
          <w:rFonts w:ascii="Arial" w:hAnsi="Arial" w:cs="Arial"/>
          <w:sz w:val="22"/>
          <w:szCs w:val="22"/>
          <w:u w:val="single"/>
        </w:rPr>
      </w:pPr>
      <w:r w:rsidRPr="007206D8">
        <w:rPr>
          <w:rFonts w:ascii="Arial" w:hAnsi="Arial" w:cs="Arial"/>
          <w:sz w:val="22"/>
          <w:szCs w:val="22"/>
          <w:u w:val="single"/>
        </w:rPr>
        <w:t>Prizes:</w:t>
      </w:r>
    </w:p>
    <w:p w:rsidR="007206D8" w:rsidRPr="007206D8" w:rsidRDefault="007206D8" w:rsidP="007206D8">
      <w:pPr>
        <w:pStyle w:val="ListParagraph"/>
        <w:rPr>
          <w:rFonts w:ascii="Arial" w:hAnsi="Arial" w:cs="Arial"/>
          <w:sz w:val="22"/>
          <w:szCs w:val="22"/>
        </w:rPr>
      </w:pPr>
      <w:r w:rsidRPr="007206D8">
        <w:rPr>
          <w:rFonts w:ascii="Arial" w:hAnsi="Arial" w:cs="Arial"/>
          <w:sz w:val="22"/>
          <w:szCs w:val="22"/>
        </w:rPr>
        <w:t>1st - $599 cash</w:t>
      </w:r>
    </w:p>
    <w:p w:rsidR="007206D8" w:rsidRPr="007206D8" w:rsidRDefault="007206D8" w:rsidP="007206D8">
      <w:pPr>
        <w:pStyle w:val="ListParagraph"/>
        <w:rPr>
          <w:rFonts w:ascii="Arial" w:hAnsi="Arial" w:cs="Arial"/>
          <w:sz w:val="22"/>
          <w:szCs w:val="22"/>
        </w:rPr>
      </w:pPr>
      <w:r w:rsidRPr="007206D8">
        <w:rPr>
          <w:rFonts w:ascii="Arial" w:hAnsi="Arial" w:cs="Arial"/>
          <w:sz w:val="22"/>
          <w:szCs w:val="22"/>
        </w:rPr>
        <w:t>2nd - $400 cash</w:t>
      </w:r>
    </w:p>
    <w:p w:rsidR="007206D8" w:rsidRPr="007206D8" w:rsidRDefault="007206D8" w:rsidP="007206D8">
      <w:pPr>
        <w:pStyle w:val="ListParagraph"/>
        <w:rPr>
          <w:rFonts w:ascii="Arial" w:hAnsi="Arial" w:cs="Arial"/>
          <w:sz w:val="22"/>
          <w:szCs w:val="22"/>
        </w:rPr>
      </w:pPr>
      <w:r w:rsidRPr="007206D8">
        <w:rPr>
          <w:rFonts w:ascii="Arial" w:hAnsi="Arial" w:cs="Arial"/>
          <w:sz w:val="22"/>
          <w:szCs w:val="22"/>
        </w:rPr>
        <w:t>3rd - $300 cash</w:t>
      </w:r>
    </w:p>
    <w:p w:rsidR="007206D8" w:rsidRPr="007206D8" w:rsidRDefault="007206D8" w:rsidP="007206D8">
      <w:pPr>
        <w:pStyle w:val="ListParagraph"/>
        <w:rPr>
          <w:rFonts w:ascii="Arial" w:hAnsi="Arial" w:cs="Arial"/>
          <w:sz w:val="22"/>
          <w:szCs w:val="22"/>
        </w:rPr>
      </w:pPr>
      <w:r w:rsidRPr="007206D8">
        <w:rPr>
          <w:rFonts w:ascii="Arial" w:hAnsi="Arial" w:cs="Arial"/>
          <w:sz w:val="22"/>
          <w:szCs w:val="22"/>
        </w:rPr>
        <w:t>4th - $200 cash</w:t>
      </w:r>
    </w:p>
    <w:p w:rsidR="00844314" w:rsidRDefault="007206D8" w:rsidP="00844314">
      <w:pPr>
        <w:pStyle w:val="ListParagraph"/>
        <w:rPr>
          <w:rFonts w:ascii="Arial" w:hAnsi="Arial" w:cs="Arial"/>
          <w:sz w:val="22"/>
          <w:szCs w:val="22"/>
        </w:rPr>
      </w:pPr>
      <w:r w:rsidRPr="007206D8">
        <w:rPr>
          <w:rFonts w:ascii="Arial" w:hAnsi="Arial" w:cs="Arial"/>
          <w:sz w:val="22"/>
          <w:szCs w:val="22"/>
        </w:rPr>
        <w:t>5th – 10th will receive $100 Free Slot Play</w:t>
      </w:r>
    </w:p>
    <w:p w:rsidR="00844314" w:rsidRDefault="00844314" w:rsidP="00844314">
      <w:pPr>
        <w:pStyle w:val="ListParagraph"/>
        <w:rPr>
          <w:rFonts w:ascii="Arial" w:hAnsi="Arial" w:cs="Arial"/>
          <w:sz w:val="22"/>
          <w:szCs w:val="22"/>
        </w:rPr>
      </w:pPr>
    </w:p>
    <w:p w:rsidR="006F1C7D" w:rsidRPr="00FB775E" w:rsidRDefault="006F1C7D" w:rsidP="00844314">
      <w:pPr>
        <w:pStyle w:val="ListParagraph"/>
        <w:numPr>
          <w:ilvl w:val="0"/>
          <w:numId w:val="3"/>
        </w:numPr>
        <w:rPr>
          <w:rFonts w:ascii="Arial" w:hAnsi="Arial" w:cs="Arial"/>
          <w:sz w:val="22"/>
          <w:szCs w:val="22"/>
        </w:rPr>
      </w:pPr>
      <w:r w:rsidRPr="00FB775E">
        <w:rPr>
          <w:rFonts w:ascii="Arial" w:hAnsi="Arial" w:cs="Arial"/>
          <w:sz w:val="22"/>
          <w:szCs w:val="22"/>
        </w:rPr>
        <w:t xml:space="preserve">Win-River Resort &amp; Casino team members are not eligible to participate in this promotion. The Marketing </w:t>
      </w:r>
      <w:r w:rsidR="001B185B" w:rsidRPr="00FB775E">
        <w:rPr>
          <w:rFonts w:ascii="Arial" w:hAnsi="Arial" w:cs="Arial"/>
          <w:sz w:val="22"/>
          <w:szCs w:val="22"/>
        </w:rPr>
        <w:t>division's</w:t>
      </w:r>
      <w:r w:rsidRPr="00FB775E">
        <w:rPr>
          <w:rFonts w:ascii="Arial" w:hAnsi="Arial" w:cs="Arial"/>
          <w:sz w:val="22"/>
          <w:szCs w:val="22"/>
        </w:rPr>
        <w:t xml:space="preserve"> immediate family members are not eligible to participate in this promotion.</w:t>
      </w:r>
    </w:p>
    <w:p w:rsidR="00025780" w:rsidRPr="00025780" w:rsidRDefault="00025780" w:rsidP="00FB775E">
      <w:pPr>
        <w:numPr>
          <w:ilvl w:val="1"/>
          <w:numId w:val="1"/>
        </w:numPr>
        <w:rPr>
          <w:rFonts w:ascii="Arial" w:hAnsi="Arial" w:cs="Arial"/>
          <w:sz w:val="22"/>
          <w:szCs w:val="22"/>
        </w:rPr>
      </w:pPr>
      <w:r w:rsidRPr="00025780">
        <w:rPr>
          <w:rFonts w:ascii="Arial" w:hAnsi="Arial" w:cs="Arial"/>
          <w:sz w:val="22"/>
          <w:szCs w:val="22"/>
        </w:rPr>
        <w:t xml:space="preserve">Spouse, domestic partner, parents, step-parents, siblings, step-siblings, children, step-children, grandparents, and grandchildren. This definition </w:t>
      </w:r>
      <w:r w:rsidRPr="00025780">
        <w:rPr>
          <w:rFonts w:ascii="Arial" w:hAnsi="Arial" w:cs="Arial"/>
          <w:sz w:val="22"/>
          <w:szCs w:val="22"/>
        </w:rPr>
        <w:lastRenderedPageBreak/>
        <w:t xml:space="preserve">includes a team member’s eligible family member whether related by blood or adoption </w:t>
      </w:r>
    </w:p>
    <w:p w:rsidR="006F1C7D" w:rsidRPr="007B03AE" w:rsidRDefault="00D52CE2" w:rsidP="00FB775E">
      <w:pPr>
        <w:numPr>
          <w:ilvl w:val="0"/>
          <w:numId w:val="1"/>
        </w:numPr>
        <w:rPr>
          <w:rFonts w:ascii="Arial" w:hAnsi="Arial" w:cs="Arial"/>
          <w:sz w:val="22"/>
          <w:szCs w:val="22"/>
        </w:rPr>
      </w:pPr>
      <w:r w:rsidRPr="007B03AE">
        <w:rPr>
          <w:rFonts w:ascii="Arial" w:hAnsi="Arial" w:cs="Arial"/>
          <w:sz w:val="22"/>
          <w:szCs w:val="22"/>
        </w:rPr>
        <w:t>Win-River Resort &amp; Casino reserves the right to change, modify or cancel this promotion at any time without prior notice.</w:t>
      </w:r>
    </w:p>
    <w:p w:rsidR="00DB465C" w:rsidRPr="007B03AE" w:rsidRDefault="00DB465C" w:rsidP="00FB775E">
      <w:pPr>
        <w:numPr>
          <w:ilvl w:val="0"/>
          <w:numId w:val="1"/>
        </w:numPr>
        <w:rPr>
          <w:rFonts w:ascii="Arial" w:hAnsi="Arial" w:cs="Arial"/>
          <w:sz w:val="22"/>
          <w:szCs w:val="22"/>
        </w:rPr>
      </w:pPr>
      <w:r w:rsidRPr="007B03AE">
        <w:rPr>
          <w:rFonts w:ascii="Arial" w:hAnsi="Arial" w:cs="Arial"/>
          <w:sz w:val="22"/>
          <w:szCs w:val="22"/>
        </w:rPr>
        <w:t>In accordance with the Internal Revenue Services, winners of prizes valued at $600 or above must provide their name, address and tax payer identification number (SSN) prior to receiving their prize. A 1099 Tax Form will be submitted</w:t>
      </w:r>
    </w:p>
    <w:p w:rsidR="00D52CE2" w:rsidRPr="007B03AE" w:rsidRDefault="00D52CE2" w:rsidP="00DB465C">
      <w:pPr>
        <w:tabs>
          <w:tab w:val="left" w:pos="1103"/>
        </w:tabs>
        <w:rPr>
          <w:rFonts w:ascii="Arial" w:hAnsi="Arial" w:cs="Arial"/>
          <w:sz w:val="22"/>
          <w:szCs w:val="22"/>
        </w:rPr>
      </w:pPr>
    </w:p>
    <w:p w:rsidR="00D52CE2" w:rsidRPr="00B8340F" w:rsidRDefault="00D52CE2" w:rsidP="00D52CE2">
      <w:pPr>
        <w:jc w:val="center"/>
        <w:rPr>
          <w:rFonts w:ascii="Arial" w:hAnsi="Arial" w:cs="Arial"/>
          <w:i/>
        </w:rPr>
      </w:pPr>
      <w:r w:rsidRPr="007B03AE">
        <w:rPr>
          <w:rFonts w:ascii="Arial" w:hAnsi="Arial" w:cs="Arial"/>
          <w:i/>
          <w:sz w:val="22"/>
          <w:szCs w:val="22"/>
        </w:rPr>
        <w:t xml:space="preserve">Rules are subject to change. Must be a </w:t>
      </w:r>
      <w:r w:rsidRPr="007B03AE">
        <w:rPr>
          <w:rFonts w:ascii="Arial" w:hAnsi="Arial" w:cs="Arial"/>
          <w:i/>
          <w:iCs/>
          <w:sz w:val="22"/>
          <w:szCs w:val="22"/>
        </w:rPr>
        <w:t>River Club Member to participate and have a valid ID.</w:t>
      </w:r>
      <w:r w:rsidRPr="007B03AE">
        <w:rPr>
          <w:rFonts w:ascii="Arial" w:hAnsi="Arial" w:cs="Arial"/>
          <w:i/>
          <w:sz w:val="22"/>
          <w:szCs w:val="22"/>
        </w:rPr>
        <w:t xml:space="preserve"> Must be </w:t>
      </w:r>
      <w:r w:rsidRPr="007B03AE">
        <w:rPr>
          <w:rFonts w:ascii="Arial" w:hAnsi="Arial" w:cs="Arial"/>
          <w:i/>
          <w:iCs/>
          <w:sz w:val="22"/>
          <w:szCs w:val="22"/>
        </w:rPr>
        <w:t>21 years or older</w:t>
      </w:r>
      <w:r w:rsidRPr="007B03AE">
        <w:rPr>
          <w:rFonts w:ascii="Arial" w:hAnsi="Arial" w:cs="Arial"/>
          <w:i/>
          <w:sz w:val="22"/>
          <w:szCs w:val="22"/>
        </w:rPr>
        <w:t xml:space="preserve"> to participate in any aspect of this promotion. Win-River Resort &amp; Casino reserves the right to change or cancel this promotion at any time without prior notice</w:t>
      </w:r>
      <w:r w:rsidRPr="00B8340F">
        <w:rPr>
          <w:rFonts w:ascii="Arial" w:hAnsi="Arial" w:cs="Arial"/>
          <w:i/>
        </w:rPr>
        <w:t>.</w:t>
      </w:r>
    </w:p>
    <w:sectPr w:rsidR="00D52CE2" w:rsidRPr="00B8340F">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217"/>
    <w:multiLevelType w:val="hybridMultilevel"/>
    <w:tmpl w:val="2A78B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B079EB"/>
    <w:multiLevelType w:val="hybridMultilevel"/>
    <w:tmpl w:val="BBBEE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462EB"/>
    <w:multiLevelType w:val="hybridMultilevel"/>
    <w:tmpl w:val="9432E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1662F"/>
    <w:multiLevelType w:val="hybridMultilevel"/>
    <w:tmpl w:val="9B3CF8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65AEE"/>
    <w:multiLevelType w:val="hybridMultilevel"/>
    <w:tmpl w:val="719A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D6750"/>
    <w:multiLevelType w:val="hybridMultilevel"/>
    <w:tmpl w:val="246CB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xMjMxNrA0sTAzsjBS0lEKTi0uzszPAykwqQUAoPPK1SwAAAA="/>
  </w:docVars>
  <w:rsids>
    <w:rsidRoot w:val="00DF2E67"/>
    <w:rsid w:val="00007789"/>
    <w:rsid w:val="00025780"/>
    <w:rsid w:val="000318A4"/>
    <w:rsid w:val="000318B0"/>
    <w:rsid w:val="00045568"/>
    <w:rsid w:val="000531D4"/>
    <w:rsid w:val="0006277B"/>
    <w:rsid w:val="00062F6D"/>
    <w:rsid w:val="000942C2"/>
    <w:rsid w:val="000974D1"/>
    <w:rsid w:val="000A5E0E"/>
    <w:rsid w:val="000B2138"/>
    <w:rsid w:val="000B3E11"/>
    <w:rsid w:val="000B538F"/>
    <w:rsid w:val="000C4816"/>
    <w:rsid w:val="00104193"/>
    <w:rsid w:val="001127EF"/>
    <w:rsid w:val="00133386"/>
    <w:rsid w:val="00142905"/>
    <w:rsid w:val="001532FC"/>
    <w:rsid w:val="0018099A"/>
    <w:rsid w:val="001944DB"/>
    <w:rsid w:val="001B185B"/>
    <w:rsid w:val="001B4A86"/>
    <w:rsid w:val="001B7765"/>
    <w:rsid w:val="001C44FB"/>
    <w:rsid w:val="001C7788"/>
    <w:rsid w:val="002109BC"/>
    <w:rsid w:val="00235414"/>
    <w:rsid w:val="00242F31"/>
    <w:rsid w:val="00260FD9"/>
    <w:rsid w:val="002612B1"/>
    <w:rsid w:val="002652BE"/>
    <w:rsid w:val="00282CB8"/>
    <w:rsid w:val="00283807"/>
    <w:rsid w:val="002B0A34"/>
    <w:rsid w:val="002B4EAB"/>
    <w:rsid w:val="002C015F"/>
    <w:rsid w:val="002F13AF"/>
    <w:rsid w:val="002F15BA"/>
    <w:rsid w:val="00303F56"/>
    <w:rsid w:val="003102F9"/>
    <w:rsid w:val="00311B3F"/>
    <w:rsid w:val="00317B1A"/>
    <w:rsid w:val="00324E5C"/>
    <w:rsid w:val="00351183"/>
    <w:rsid w:val="00352DF4"/>
    <w:rsid w:val="00353B36"/>
    <w:rsid w:val="003833DC"/>
    <w:rsid w:val="00386146"/>
    <w:rsid w:val="003918A3"/>
    <w:rsid w:val="003A3086"/>
    <w:rsid w:val="003B231C"/>
    <w:rsid w:val="003C28F8"/>
    <w:rsid w:val="003C51BC"/>
    <w:rsid w:val="003D30B2"/>
    <w:rsid w:val="004107FE"/>
    <w:rsid w:val="004129C4"/>
    <w:rsid w:val="00441D30"/>
    <w:rsid w:val="00451E9C"/>
    <w:rsid w:val="00464C63"/>
    <w:rsid w:val="004B7277"/>
    <w:rsid w:val="005126E8"/>
    <w:rsid w:val="0052481D"/>
    <w:rsid w:val="00536280"/>
    <w:rsid w:val="005815F5"/>
    <w:rsid w:val="005A6341"/>
    <w:rsid w:val="005C2117"/>
    <w:rsid w:val="005C5467"/>
    <w:rsid w:val="005D64F2"/>
    <w:rsid w:val="005F7B7F"/>
    <w:rsid w:val="0065525D"/>
    <w:rsid w:val="00672233"/>
    <w:rsid w:val="006B5CC5"/>
    <w:rsid w:val="006C19E1"/>
    <w:rsid w:val="006C30ED"/>
    <w:rsid w:val="006F1C7D"/>
    <w:rsid w:val="006F4C60"/>
    <w:rsid w:val="00700060"/>
    <w:rsid w:val="00701B62"/>
    <w:rsid w:val="00701B64"/>
    <w:rsid w:val="0072042E"/>
    <w:rsid w:val="007206D8"/>
    <w:rsid w:val="007376C1"/>
    <w:rsid w:val="00784E1C"/>
    <w:rsid w:val="00794956"/>
    <w:rsid w:val="007A2E51"/>
    <w:rsid w:val="007A37CB"/>
    <w:rsid w:val="007A3E3B"/>
    <w:rsid w:val="007B03AE"/>
    <w:rsid w:val="00803C00"/>
    <w:rsid w:val="0081384A"/>
    <w:rsid w:val="008175EC"/>
    <w:rsid w:val="00844314"/>
    <w:rsid w:val="00892FCA"/>
    <w:rsid w:val="008A6496"/>
    <w:rsid w:val="008B74BD"/>
    <w:rsid w:val="008C1355"/>
    <w:rsid w:val="009027B4"/>
    <w:rsid w:val="00904BFA"/>
    <w:rsid w:val="00915552"/>
    <w:rsid w:val="0092103F"/>
    <w:rsid w:val="009266AD"/>
    <w:rsid w:val="00946BC6"/>
    <w:rsid w:val="00962E67"/>
    <w:rsid w:val="009712C4"/>
    <w:rsid w:val="009728C3"/>
    <w:rsid w:val="00992A17"/>
    <w:rsid w:val="0099495F"/>
    <w:rsid w:val="0099595B"/>
    <w:rsid w:val="009A430B"/>
    <w:rsid w:val="009D77D9"/>
    <w:rsid w:val="00A535D1"/>
    <w:rsid w:val="00A7639D"/>
    <w:rsid w:val="00A7706A"/>
    <w:rsid w:val="00A8612E"/>
    <w:rsid w:val="00A87AE1"/>
    <w:rsid w:val="00AA0ABA"/>
    <w:rsid w:val="00AA5DEE"/>
    <w:rsid w:val="00AE203B"/>
    <w:rsid w:val="00AE527D"/>
    <w:rsid w:val="00AF488A"/>
    <w:rsid w:val="00B03438"/>
    <w:rsid w:val="00B053A5"/>
    <w:rsid w:val="00B06224"/>
    <w:rsid w:val="00B34BCF"/>
    <w:rsid w:val="00B44694"/>
    <w:rsid w:val="00B57258"/>
    <w:rsid w:val="00B624CD"/>
    <w:rsid w:val="00B67639"/>
    <w:rsid w:val="00B75351"/>
    <w:rsid w:val="00B8340F"/>
    <w:rsid w:val="00B96F12"/>
    <w:rsid w:val="00BA33B0"/>
    <w:rsid w:val="00BB291A"/>
    <w:rsid w:val="00BC07D6"/>
    <w:rsid w:val="00BF6E5C"/>
    <w:rsid w:val="00C16A35"/>
    <w:rsid w:val="00C21EBF"/>
    <w:rsid w:val="00C301EE"/>
    <w:rsid w:val="00C30AB2"/>
    <w:rsid w:val="00C36348"/>
    <w:rsid w:val="00C36578"/>
    <w:rsid w:val="00C51A3C"/>
    <w:rsid w:val="00C56C9C"/>
    <w:rsid w:val="00C633E4"/>
    <w:rsid w:val="00C9242F"/>
    <w:rsid w:val="00CE6D06"/>
    <w:rsid w:val="00CF7CAA"/>
    <w:rsid w:val="00D02912"/>
    <w:rsid w:val="00D52CE2"/>
    <w:rsid w:val="00D805BF"/>
    <w:rsid w:val="00DA5377"/>
    <w:rsid w:val="00DB0760"/>
    <w:rsid w:val="00DB465C"/>
    <w:rsid w:val="00DE62A0"/>
    <w:rsid w:val="00DF2E67"/>
    <w:rsid w:val="00E11DD2"/>
    <w:rsid w:val="00E1218F"/>
    <w:rsid w:val="00E21BE7"/>
    <w:rsid w:val="00E35C00"/>
    <w:rsid w:val="00E52083"/>
    <w:rsid w:val="00E60BAB"/>
    <w:rsid w:val="00E93360"/>
    <w:rsid w:val="00E93FAB"/>
    <w:rsid w:val="00EA5831"/>
    <w:rsid w:val="00EB591A"/>
    <w:rsid w:val="00ED3E66"/>
    <w:rsid w:val="00EF3F58"/>
    <w:rsid w:val="00F0716E"/>
    <w:rsid w:val="00F2169C"/>
    <w:rsid w:val="00F30335"/>
    <w:rsid w:val="00F33CCD"/>
    <w:rsid w:val="00F44B7E"/>
    <w:rsid w:val="00F65E40"/>
    <w:rsid w:val="00F73EFE"/>
    <w:rsid w:val="00F74D8A"/>
    <w:rsid w:val="00F81CD1"/>
    <w:rsid w:val="00F86448"/>
    <w:rsid w:val="00F873CD"/>
    <w:rsid w:val="00FB2882"/>
    <w:rsid w:val="00FB775E"/>
    <w:rsid w:val="00FE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DD43E"/>
  <w15:chartTrackingRefBased/>
  <w15:docId w15:val="{D71EC390-2BBA-4B78-9A75-30C0A84D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ListParagraph">
    <w:name w:val="List Paragraph"/>
    <w:basedOn w:val="Normal"/>
    <w:uiPriority w:val="34"/>
    <w:qFormat/>
    <w:rsid w:val="00AA5DEE"/>
    <w:pPr>
      <w:ind w:left="720"/>
    </w:pPr>
  </w:style>
  <w:style w:type="paragraph" w:styleId="BalloonText">
    <w:name w:val="Balloon Text"/>
    <w:basedOn w:val="Normal"/>
    <w:link w:val="BalloonTextChar"/>
    <w:uiPriority w:val="99"/>
    <w:semiHidden/>
    <w:unhideWhenUsed/>
    <w:rsid w:val="00303F56"/>
    <w:rPr>
      <w:rFonts w:ascii="Segoe UI" w:hAnsi="Segoe UI" w:cs="Segoe UI"/>
      <w:sz w:val="18"/>
      <w:szCs w:val="18"/>
    </w:rPr>
  </w:style>
  <w:style w:type="character" w:customStyle="1" w:styleId="BalloonTextChar">
    <w:name w:val="Balloon Text Char"/>
    <w:link w:val="BalloonText"/>
    <w:uiPriority w:val="99"/>
    <w:semiHidden/>
    <w:rsid w:val="00303F56"/>
    <w:rPr>
      <w:rFonts w:ascii="Segoe UI" w:hAnsi="Segoe UI" w:cs="Segoe UI"/>
      <w:sz w:val="18"/>
      <w:szCs w:val="18"/>
    </w:rPr>
  </w:style>
  <w:style w:type="paragraph" w:styleId="Footer">
    <w:name w:val="footer"/>
    <w:basedOn w:val="Normal"/>
    <w:link w:val="FooterChar"/>
    <w:rsid w:val="00D52CE2"/>
    <w:pPr>
      <w:tabs>
        <w:tab w:val="center" w:pos="4320"/>
        <w:tab w:val="right" w:pos="8640"/>
      </w:tabs>
    </w:pPr>
    <w:rPr>
      <w:rFonts w:ascii="Arial" w:hAnsi="Arial"/>
      <w:szCs w:val="20"/>
    </w:rPr>
  </w:style>
  <w:style w:type="character" w:customStyle="1" w:styleId="FooterChar">
    <w:name w:val="Footer Char"/>
    <w:link w:val="Footer"/>
    <w:rsid w:val="00D52CE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6996">
      <w:bodyDiv w:val="1"/>
      <w:marLeft w:val="0"/>
      <w:marRight w:val="0"/>
      <w:marTop w:val="0"/>
      <w:marBottom w:val="0"/>
      <w:divBdr>
        <w:top w:val="none" w:sz="0" w:space="0" w:color="auto"/>
        <w:left w:val="none" w:sz="0" w:space="0" w:color="auto"/>
        <w:bottom w:val="none" w:sz="0" w:space="0" w:color="auto"/>
        <w:right w:val="none" w:sz="0" w:space="0" w:color="auto"/>
      </w:divBdr>
    </w:div>
    <w:div w:id="449475024">
      <w:bodyDiv w:val="1"/>
      <w:marLeft w:val="0"/>
      <w:marRight w:val="0"/>
      <w:marTop w:val="0"/>
      <w:marBottom w:val="0"/>
      <w:divBdr>
        <w:top w:val="none" w:sz="0" w:space="0" w:color="auto"/>
        <w:left w:val="none" w:sz="0" w:space="0" w:color="auto"/>
        <w:bottom w:val="none" w:sz="0" w:space="0" w:color="auto"/>
        <w:right w:val="none" w:sz="0" w:space="0" w:color="auto"/>
      </w:divBdr>
    </w:div>
    <w:div w:id="6916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2376</Characters>
  <Application>Microsoft Office Word</Application>
  <DocSecurity>0</DocSecurity>
  <Lines>72</Lines>
  <Paragraphs>40</Paragraphs>
  <ScaleCrop>false</ScaleCrop>
  <HeadingPairs>
    <vt:vector size="2" baseType="variant">
      <vt:variant>
        <vt:lpstr>Title</vt:lpstr>
      </vt:variant>
      <vt:variant>
        <vt:i4>1</vt:i4>
      </vt:variant>
    </vt:vector>
  </HeadingPairs>
  <TitlesOfParts>
    <vt:vector size="1" baseType="lpstr">
      <vt:lpstr>Win-River Casino</vt:lpstr>
    </vt:vector>
  </TitlesOfParts>
  <Company>Win-River Casino</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Win-River Casino</dc:title>
  <dc:subject/>
  <dc:creator>Jessica Loomis</dc:creator>
  <cp:keywords/>
  <cp:lastModifiedBy>Jessica Loomis</cp:lastModifiedBy>
  <cp:revision>3</cp:revision>
  <cp:lastPrinted>2016-07-12T21:32:00Z</cp:lastPrinted>
  <dcterms:created xsi:type="dcterms:W3CDTF">2025-01-30T02:13:00Z</dcterms:created>
  <dcterms:modified xsi:type="dcterms:W3CDTF">2025-03-18T19:59:00Z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08d6ff396c3d1f6d26de4c27444c2aef69761a021322d4998aa51ac9c58e61fa</vt:lpwstr>
  </property>
</Properties>
</file>