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B929A" w14:textId="77B33DA9" w:rsidR="00F84ED0" w:rsidRDefault="00AB7421" w:rsidP="00F30335">
      <w:pPr>
        <w:pStyle w:val="Title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06F9BA4" wp14:editId="3251766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52550" cy="600553"/>
            <wp:effectExtent l="0" t="0" r="0" b="9525"/>
            <wp:wrapNone/>
            <wp:docPr id="2" name="Picture 2" descr="WRC Final Logo Resort&amp;Casino 4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C Final Logo Resort&amp;Casino 4C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FD07" w14:textId="07202835" w:rsidR="000318B0" w:rsidRDefault="000318B0" w:rsidP="00F30335">
      <w:pPr>
        <w:pStyle w:val="Title"/>
        <w:jc w:val="left"/>
        <w:rPr>
          <w:sz w:val="28"/>
        </w:rPr>
      </w:pPr>
    </w:p>
    <w:p w14:paraId="4B1EE2A3" w14:textId="77777777" w:rsidR="000318B0" w:rsidRDefault="000318B0" w:rsidP="005A6341">
      <w:pPr>
        <w:pStyle w:val="Title"/>
        <w:rPr>
          <w:sz w:val="28"/>
        </w:rPr>
      </w:pPr>
    </w:p>
    <w:p w14:paraId="352E5CC7" w14:textId="331F0114" w:rsidR="007E54C9" w:rsidRPr="000B0989" w:rsidRDefault="007E54C9" w:rsidP="00AB7421">
      <w:pPr>
        <w:rPr>
          <w:rFonts w:ascii="Arial" w:hAnsi="Arial" w:cs="Arial"/>
          <w:b/>
        </w:rPr>
      </w:pPr>
    </w:p>
    <w:p w14:paraId="4EAA0147" w14:textId="77777777" w:rsidR="008C104B" w:rsidRPr="006343F7" w:rsidRDefault="008C104B" w:rsidP="005A6341">
      <w:pPr>
        <w:pStyle w:val="Heading1"/>
        <w:rPr>
          <w:rFonts w:ascii="Trade Gothic LT Std Extended" w:hAnsi="Trade Gothic LT Std Extended" w:cs="Arial"/>
          <w:b/>
          <w:color w:val="000000" w:themeColor="text1"/>
          <w:sz w:val="24"/>
        </w:rPr>
      </w:pPr>
      <w:r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 xml:space="preserve">  </w:t>
      </w:r>
      <w:r w:rsidR="00DE1B72"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>2025</w:t>
      </w:r>
      <w:r w:rsidR="00B4262B"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 xml:space="preserve"> </w:t>
      </w:r>
      <w:r w:rsidR="0046544E"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>Reindeer Games</w:t>
      </w:r>
      <w:r w:rsidR="00635156"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 xml:space="preserve"> Hot Seat Drawing</w:t>
      </w:r>
    </w:p>
    <w:p w14:paraId="6AFFE977" w14:textId="77777777" w:rsidR="00F30335" w:rsidRPr="006343F7" w:rsidRDefault="00A535D1" w:rsidP="005A6341">
      <w:pPr>
        <w:pStyle w:val="Heading1"/>
        <w:rPr>
          <w:rFonts w:ascii="Trade Gothic LT Std Extended" w:hAnsi="Trade Gothic LT Std Extended" w:cs="Arial"/>
          <w:b/>
          <w:color w:val="000000" w:themeColor="text1"/>
          <w:sz w:val="24"/>
        </w:rPr>
      </w:pPr>
      <w:r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 xml:space="preserve">Official </w:t>
      </w:r>
      <w:r w:rsidR="00BC07D6" w:rsidRPr="006343F7">
        <w:rPr>
          <w:rFonts w:ascii="Trade Gothic LT Std Extended" w:hAnsi="Trade Gothic LT Std Extended" w:cs="Arial"/>
          <w:b/>
          <w:color w:val="000000" w:themeColor="text1"/>
          <w:sz w:val="24"/>
        </w:rPr>
        <w:t>Rules</w:t>
      </w:r>
    </w:p>
    <w:p w14:paraId="76AC70EA" w14:textId="77777777" w:rsidR="0036135F" w:rsidRPr="0088230B" w:rsidRDefault="005404F2" w:rsidP="0036135F">
      <w:r>
        <w:tab/>
      </w:r>
      <w:r>
        <w:tab/>
      </w:r>
      <w:r>
        <w:tab/>
      </w:r>
      <w:r>
        <w:tab/>
      </w:r>
      <w:r>
        <w:tab/>
      </w:r>
    </w:p>
    <w:p w14:paraId="5074B66B" w14:textId="4215904D" w:rsidR="00947A51" w:rsidRPr="006343F7" w:rsidRDefault="00ED1864" w:rsidP="006343F7">
      <w:pPr>
        <w:pStyle w:val="ListParagraph"/>
        <w:contextualSpacing/>
        <w:rPr>
          <w:rFonts w:ascii="Trade Gothic LT Std Light" w:hAnsi="Trade Gothic LT Std Light" w:cs="Arial"/>
          <w:b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6343F7">
        <w:rPr>
          <w:rFonts w:ascii="Arial" w:hAnsi="Arial" w:cs="Arial"/>
          <w:color w:val="000000" w:themeColor="text1"/>
        </w:rPr>
        <w:tab/>
      </w:r>
      <w:r w:rsidR="006343F7" w:rsidRPr="005F5430">
        <w:rPr>
          <w:rFonts w:ascii="Trade Gothic LT Std Light" w:hAnsi="Trade Gothic LT Std Light" w:cs="Arial"/>
        </w:rPr>
        <w:t xml:space="preserve">This promotion will occur </w:t>
      </w:r>
      <w:r w:rsidR="001C3B42" w:rsidRPr="005F5430">
        <w:rPr>
          <w:rFonts w:ascii="Trade Gothic LT Std Light" w:hAnsi="Trade Gothic LT Std Light" w:cs="Arial"/>
        </w:rPr>
        <w:t xml:space="preserve">on </w:t>
      </w:r>
      <w:r w:rsidR="006D49E1" w:rsidRPr="005F5430">
        <w:rPr>
          <w:rFonts w:ascii="Trade Gothic LT Std Light" w:hAnsi="Trade Gothic LT Std Light" w:cs="Arial"/>
          <w:b/>
        </w:rPr>
        <w:t>Tuesdays</w:t>
      </w:r>
      <w:r w:rsidR="006343F7" w:rsidRPr="005F5430">
        <w:rPr>
          <w:rFonts w:ascii="Trade Gothic LT Std Light" w:hAnsi="Trade Gothic LT Std Light" w:cs="Arial"/>
          <w:b/>
        </w:rPr>
        <w:t xml:space="preserve"> throughout December from </w:t>
      </w:r>
      <w:r w:rsidR="006D49E1" w:rsidRPr="005F5430">
        <w:rPr>
          <w:rFonts w:ascii="Trade Gothic LT Std Light" w:hAnsi="Trade Gothic LT Std Light" w:cs="Arial"/>
          <w:b/>
        </w:rPr>
        <w:t>6:00 pm</w:t>
      </w:r>
      <w:r w:rsidR="006343F7" w:rsidRPr="005F5430">
        <w:rPr>
          <w:rFonts w:ascii="Trade Gothic LT Std Light" w:hAnsi="Trade Gothic LT Std Light" w:cs="Arial"/>
          <w:b/>
        </w:rPr>
        <w:t xml:space="preserve"> to </w:t>
      </w:r>
      <w:r w:rsidR="006D49E1" w:rsidRPr="005F5430">
        <w:rPr>
          <w:rFonts w:ascii="Trade Gothic LT Std Light" w:hAnsi="Trade Gothic LT Std Light" w:cs="Arial"/>
          <w:b/>
        </w:rPr>
        <w:t>8:00 pm</w:t>
      </w:r>
      <w:r w:rsidR="001C3B42" w:rsidRPr="005F5430">
        <w:rPr>
          <w:rFonts w:ascii="Trade Gothic LT Std Light" w:hAnsi="Trade Gothic LT Std Light" w:cs="Arial"/>
        </w:rPr>
        <w:t xml:space="preserve">. </w:t>
      </w:r>
      <w:r w:rsidR="001C3B42" w:rsidRPr="005F5430">
        <w:rPr>
          <w:rFonts w:ascii="Trade Gothic LT Std Light" w:hAnsi="Trade Gothic LT Std Light" w:cs="Arial"/>
          <w:b/>
        </w:rPr>
        <w:t>Marketing</w:t>
      </w:r>
      <w:r w:rsidR="006D49E1" w:rsidRPr="005F5430">
        <w:rPr>
          <w:rFonts w:ascii="Trade Gothic LT Std Light" w:hAnsi="Trade Gothic LT Std Light" w:cs="Arial"/>
          <w:b/>
        </w:rPr>
        <w:t xml:space="preserve"> </w:t>
      </w:r>
      <w:r w:rsidR="006343F7" w:rsidRPr="005F5430">
        <w:rPr>
          <w:rFonts w:ascii="Trade Gothic LT Std Light" w:hAnsi="Trade Gothic LT Std Light" w:cs="Arial"/>
          <w:b/>
        </w:rPr>
        <w:t>Team Member(s) will randomly draw</w:t>
      </w:r>
      <w:r w:rsidR="006343F7" w:rsidRPr="005F5430">
        <w:rPr>
          <w:rFonts w:ascii="Trade Gothic LT Std Light" w:hAnsi="Trade Gothic LT Std Light" w:cs="Arial"/>
        </w:rPr>
        <w:t xml:space="preserve"> </w:t>
      </w:r>
      <w:r w:rsidR="006343F7" w:rsidRPr="005F5430">
        <w:rPr>
          <w:rFonts w:ascii="Trade Gothic LT Std Light" w:hAnsi="Trade Gothic LT Std Light" w:cs="Arial"/>
          <w:b/>
        </w:rPr>
        <w:t>two (2) winne</w:t>
      </w:r>
      <w:r w:rsidR="006D49E1" w:rsidRPr="005F5430">
        <w:rPr>
          <w:rFonts w:ascii="Trade Gothic LT Std Light" w:hAnsi="Trade Gothic LT Std Light" w:cs="Arial"/>
          <w:b/>
        </w:rPr>
        <w:t xml:space="preserve">rs every half hour (ten winners </w:t>
      </w:r>
      <w:r w:rsidR="006343F7" w:rsidRPr="005F5430">
        <w:rPr>
          <w:rFonts w:ascii="Trade Gothic LT Std Light" w:hAnsi="Trade Gothic LT Std Light" w:cs="Arial"/>
          <w:b/>
        </w:rPr>
        <w:t>total)</w:t>
      </w:r>
      <w:r w:rsidR="006343F7" w:rsidRPr="005F5430">
        <w:rPr>
          <w:rFonts w:ascii="Trade Gothic LT Std Light" w:hAnsi="Trade Gothic LT Std Light" w:cs="Arial"/>
        </w:rPr>
        <w:t xml:space="preserve"> to participate in</w:t>
      </w:r>
      <w:r w:rsidR="006343F7" w:rsidRPr="005F5430">
        <w:rPr>
          <w:rFonts w:ascii="Trade Gothic LT Std Light" w:hAnsi="Trade Gothic LT Std Light" w:cs="Arial"/>
          <w:b/>
        </w:rPr>
        <w:t xml:space="preserve"> </w:t>
      </w:r>
      <w:r w:rsidR="006343F7" w:rsidRPr="005F5430">
        <w:rPr>
          <w:rFonts w:ascii="Trade Gothic LT Std Light" w:hAnsi="Trade Gothic LT Std Light" w:cs="Arial"/>
        </w:rPr>
        <w:t xml:space="preserve">our </w:t>
      </w:r>
      <w:r w:rsidR="006343F7" w:rsidRPr="005F5430">
        <w:rPr>
          <w:rFonts w:ascii="Trade Gothic LT Std Light" w:hAnsi="Trade Gothic LT Std Light" w:cs="Arial"/>
          <w:b/>
        </w:rPr>
        <w:t>mini ring toss game.</w:t>
      </w:r>
    </w:p>
    <w:p w14:paraId="61D66DE3" w14:textId="6C80E9A5" w:rsidR="008137EE" w:rsidRPr="006D49E1" w:rsidRDefault="00881B91" w:rsidP="006D49E1">
      <w:pPr>
        <w:pStyle w:val="Heading1"/>
        <w:spacing w:after="60"/>
        <w:jc w:val="left"/>
        <w:rPr>
          <w:rFonts w:ascii="Trade Gothic LT Std Light" w:hAnsi="Trade Gothic LT Std Light" w:cs="Arial"/>
          <w:b/>
          <w:color w:val="000000" w:themeColor="text1"/>
          <w:sz w:val="24"/>
        </w:rPr>
      </w:pPr>
      <w:r w:rsidRPr="006343F7">
        <w:rPr>
          <w:rFonts w:ascii="Trade Gothic LT Std Light" w:hAnsi="Trade Gothic LT Std Light" w:cs="Arial"/>
          <w:b/>
          <w:color w:val="000000" w:themeColor="text1"/>
          <w:sz w:val="24"/>
        </w:rPr>
        <w:t>Drawing Date</w:t>
      </w:r>
      <w:r w:rsidR="00545D3F" w:rsidRPr="006343F7">
        <w:rPr>
          <w:rFonts w:ascii="Trade Gothic LT Std Light" w:hAnsi="Trade Gothic LT Std Light" w:cs="Arial"/>
          <w:b/>
          <w:color w:val="000000" w:themeColor="text1"/>
          <w:sz w:val="24"/>
        </w:rPr>
        <w:t>s</w:t>
      </w:r>
      <w:r w:rsidR="008137EE" w:rsidRPr="006343F7">
        <w:rPr>
          <w:rFonts w:ascii="Trade Gothic LT Std Light" w:hAnsi="Trade Gothic LT Std Light" w:cs="Arial"/>
          <w:b/>
          <w:color w:val="000000" w:themeColor="text1"/>
          <w:sz w:val="24"/>
        </w:rPr>
        <w:t>:</w:t>
      </w:r>
      <w:r w:rsidR="006D49E1">
        <w:rPr>
          <w:rFonts w:ascii="Trade Gothic LT Std Light" w:hAnsi="Trade Gothic LT Std Light" w:cs="Arial"/>
          <w:b/>
          <w:color w:val="000000" w:themeColor="text1"/>
          <w:sz w:val="24"/>
        </w:rPr>
        <w:t xml:space="preserve"> </w:t>
      </w:r>
      <w:r w:rsidR="0046544E" w:rsidRPr="006D49E1">
        <w:rPr>
          <w:rFonts w:ascii="Trade Gothic LT Std Light" w:hAnsi="Trade Gothic LT Std Light" w:cs="Arial"/>
          <w:b/>
          <w:sz w:val="24"/>
        </w:rPr>
        <w:t>December 2, 9, 16,</w:t>
      </w:r>
      <w:r w:rsidR="005F5430">
        <w:rPr>
          <w:rFonts w:ascii="Trade Gothic LT Std Light" w:hAnsi="Trade Gothic LT Std Light" w:cs="Arial"/>
          <w:b/>
          <w:sz w:val="24"/>
        </w:rPr>
        <w:t xml:space="preserve"> 23</w:t>
      </w:r>
      <w:r w:rsidR="0046544E" w:rsidRPr="006D49E1">
        <w:rPr>
          <w:rFonts w:ascii="Trade Gothic LT Std Light" w:hAnsi="Trade Gothic LT Std Light" w:cs="Arial"/>
          <w:b/>
          <w:sz w:val="24"/>
        </w:rPr>
        <w:t xml:space="preserve"> &amp; 30.</w:t>
      </w:r>
    </w:p>
    <w:p w14:paraId="6D25B0D6" w14:textId="6C7096C2" w:rsidR="0046544E" w:rsidRPr="005F5430" w:rsidRDefault="00197DBD" w:rsidP="006D49E1">
      <w:pPr>
        <w:pStyle w:val="Heading1"/>
        <w:numPr>
          <w:ilvl w:val="0"/>
          <w:numId w:val="26"/>
        </w:numPr>
        <w:spacing w:after="60"/>
        <w:jc w:val="left"/>
        <w:rPr>
          <w:rFonts w:ascii="Trade Gothic LT Std Light" w:hAnsi="Trade Gothic LT Std Light" w:cs="Arial"/>
          <w:color w:val="000000" w:themeColor="text1"/>
          <w:sz w:val="24"/>
        </w:rPr>
      </w:pPr>
      <w:r w:rsidRPr="005F5430">
        <w:rPr>
          <w:rFonts w:ascii="Trade Gothic LT Std Light" w:hAnsi="Trade Gothic LT Std Light" w:cs="Arial"/>
          <w:b/>
          <w:color w:val="000000" w:themeColor="text1"/>
          <w:sz w:val="24"/>
        </w:rPr>
        <w:t>Two (2</w:t>
      </w:r>
      <w:r w:rsidR="00CE6AC4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)</w:t>
      </w:r>
      <w:r w:rsidR="00AE1141" w:rsidRPr="005F5430">
        <w:rPr>
          <w:rFonts w:ascii="Trade Gothic LT Std Light" w:hAnsi="Trade Gothic LT Std Light" w:cs="Arial"/>
          <w:b/>
          <w:color w:val="000000" w:themeColor="text1"/>
          <w:sz w:val="24"/>
        </w:rPr>
        <w:t xml:space="preserve"> hot seat</w:t>
      </w:r>
      <w:r w:rsidR="00CE6AC4" w:rsidRPr="005F5430">
        <w:rPr>
          <w:rFonts w:ascii="Trade Gothic LT Std Light" w:hAnsi="Trade Gothic LT Std Light" w:cs="Arial"/>
          <w:b/>
          <w:color w:val="000000" w:themeColor="text1"/>
          <w:sz w:val="24"/>
        </w:rPr>
        <w:t xml:space="preserve"> </w:t>
      </w:r>
      <w:r w:rsidR="00AE1141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w</w:t>
      </w:r>
      <w:r w:rsidR="00AE1AEB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inner</w:t>
      </w:r>
      <w:r w:rsidRPr="005F5430">
        <w:rPr>
          <w:rFonts w:ascii="Trade Gothic LT Std Light" w:hAnsi="Trade Gothic LT Std Light" w:cs="Arial"/>
          <w:b/>
          <w:color w:val="000000" w:themeColor="text1"/>
          <w:sz w:val="24"/>
        </w:rPr>
        <w:t>s</w:t>
      </w:r>
      <w:r w:rsidR="00AE1AEB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proofErr w:type="gramStart"/>
      <w:r w:rsidR="00297B47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are </w:t>
      </w:r>
      <w:r w:rsidR="0046544E" w:rsidRPr="005F5430">
        <w:rPr>
          <w:rFonts w:ascii="Trade Gothic LT Std Light" w:hAnsi="Trade Gothic LT Std Light" w:cs="Arial"/>
          <w:color w:val="000000" w:themeColor="text1"/>
          <w:sz w:val="24"/>
        </w:rPr>
        <w:t>randomly</w:t>
      </w:r>
      <w:r w:rsidR="00297B47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6D49E1" w:rsidRPr="005F5430">
        <w:rPr>
          <w:rFonts w:ascii="Trade Gothic LT Std Light" w:hAnsi="Trade Gothic LT Std Light" w:cs="Arial"/>
          <w:color w:val="000000" w:themeColor="text1"/>
          <w:sz w:val="24"/>
        </w:rPr>
        <w:t>drawn</w:t>
      </w:r>
      <w:proofErr w:type="gramEnd"/>
      <w:r w:rsidR="006D49E1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from </w:t>
      </w:r>
      <w:r w:rsidR="006D49E1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6:00 pm to</w:t>
      </w:r>
      <w:r w:rsidR="006D49E1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46544E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8</w:t>
      </w:r>
      <w:r w:rsidR="006D49E1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:00</w:t>
      </w:r>
      <w:r w:rsidR="0046544E" w:rsidRPr="005F5430">
        <w:rPr>
          <w:rFonts w:ascii="Trade Gothic LT Std Light" w:hAnsi="Trade Gothic LT Std Light" w:cs="Arial"/>
          <w:b/>
          <w:color w:val="000000" w:themeColor="text1"/>
          <w:sz w:val="24"/>
        </w:rPr>
        <w:t xml:space="preserve"> pm</w:t>
      </w:r>
      <w:r w:rsidR="009C767B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AE1141" w:rsidRPr="005F5430">
        <w:rPr>
          <w:rFonts w:ascii="Trade Gothic LT Std Light" w:hAnsi="Trade Gothic LT Std Light" w:cs="Arial"/>
          <w:color w:val="000000" w:themeColor="text1"/>
          <w:sz w:val="24"/>
        </w:rPr>
        <w:t>to</w:t>
      </w:r>
      <w:r w:rsidR="009C767B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545D3F" w:rsidRPr="005F5430">
        <w:rPr>
          <w:rFonts w:ascii="Trade Gothic LT Std Light" w:hAnsi="Trade Gothic LT Std Light" w:cs="Arial"/>
          <w:color w:val="000000" w:themeColor="text1"/>
          <w:sz w:val="24"/>
        </w:rPr>
        <w:t>part</w:t>
      </w:r>
      <w:r w:rsidR="0046544E" w:rsidRPr="005F5430">
        <w:rPr>
          <w:rFonts w:ascii="Trade Gothic LT Std Light" w:hAnsi="Trade Gothic LT Std Light" w:cs="Arial"/>
          <w:color w:val="000000" w:themeColor="text1"/>
          <w:sz w:val="24"/>
        </w:rPr>
        <w:t>icipate in a Christmas-themed</w:t>
      </w:r>
      <w:r w:rsidR="0046544E" w:rsidRPr="005F5430">
        <w:rPr>
          <w:rFonts w:ascii="Trade Gothic LT Std Light" w:hAnsi="Trade Gothic LT Std Light" w:cs="Arial"/>
          <w:color w:val="000000" w:themeColor="text1"/>
          <w:sz w:val="18"/>
        </w:rPr>
        <w:t xml:space="preserve"> </w:t>
      </w:r>
      <w:r w:rsidR="0046544E" w:rsidRPr="005F5430">
        <w:rPr>
          <w:rFonts w:ascii="Trade Gothic LT Std Light" w:hAnsi="Trade Gothic LT Std Light" w:cs="Arial"/>
          <w:color w:val="000000" w:themeColor="text1"/>
          <w:sz w:val="24"/>
        </w:rPr>
        <w:t>ring toss game for a chance</w:t>
      </w:r>
      <w:r w:rsidR="00545D3F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46544E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to </w:t>
      </w:r>
      <w:r w:rsidR="00545D3F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win </w:t>
      </w:r>
      <w:r w:rsidR="00875120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Free</w:t>
      </w:r>
      <w:r w:rsidR="008F31D1" w:rsidRPr="005F5430">
        <w:rPr>
          <w:rFonts w:ascii="Trade Gothic LT Std Light" w:hAnsi="Trade Gothic LT Std Light" w:cs="Arial"/>
          <w:b/>
          <w:color w:val="000000" w:themeColor="text1"/>
          <w:sz w:val="24"/>
        </w:rPr>
        <w:t xml:space="preserve"> Slot Play</w:t>
      </w:r>
      <w:r w:rsidR="000D0DF4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or</w:t>
      </w:r>
      <w:r w:rsidR="008F31D1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8F31D1" w:rsidRPr="005F5430">
        <w:rPr>
          <w:rFonts w:ascii="Trade Gothic LT Std Light" w:hAnsi="Trade Gothic LT Std Light" w:cs="Arial"/>
          <w:b/>
          <w:color w:val="000000" w:themeColor="text1"/>
          <w:sz w:val="24"/>
        </w:rPr>
        <w:t>Cash</w:t>
      </w:r>
      <w:r w:rsidR="0046544E" w:rsidRPr="005F5430">
        <w:rPr>
          <w:rFonts w:ascii="Trade Gothic LT Std Light" w:hAnsi="Trade Gothic LT Std Light" w:cs="Arial"/>
          <w:color w:val="000000" w:themeColor="text1"/>
          <w:sz w:val="24"/>
        </w:rPr>
        <w:t>.</w:t>
      </w:r>
      <w:r w:rsidR="006D49E1" w:rsidRPr="005F5430">
        <w:rPr>
          <w:rFonts w:ascii="Trade Gothic LT Std Light" w:hAnsi="Trade Gothic LT Std Light" w:cs="Arial"/>
          <w:color w:val="000000" w:themeColor="text1"/>
          <w:sz w:val="24"/>
        </w:rPr>
        <w:t xml:space="preserve"> </w:t>
      </w:r>
      <w:r w:rsidR="00297B47" w:rsidRPr="005F5430">
        <w:rPr>
          <w:rFonts w:ascii="Trade Gothic LT Std Light" w:hAnsi="Trade Gothic LT Std Light" w:cs="Arial"/>
          <w:sz w:val="24"/>
        </w:rPr>
        <w:t>Each participant will receive three</w:t>
      </w:r>
      <w:r w:rsidR="0046544E" w:rsidRPr="005F5430">
        <w:rPr>
          <w:rFonts w:ascii="Trade Gothic LT Std Light" w:hAnsi="Trade Gothic LT Std Light" w:cs="Arial"/>
          <w:sz w:val="24"/>
        </w:rPr>
        <w:t xml:space="preserve"> </w:t>
      </w:r>
      <w:r w:rsidR="00297B47" w:rsidRPr="005F5430">
        <w:rPr>
          <w:rFonts w:ascii="Trade Gothic LT Std Light" w:hAnsi="Trade Gothic LT Std Light" w:cs="Arial"/>
          <w:sz w:val="24"/>
        </w:rPr>
        <w:t>rings and attempt to toss all three rings</w:t>
      </w:r>
      <w:r w:rsidR="002124B3" w:rsidRPr="005F5430">
        <w:rPr>
          <w:rFonts w:ascii="Trade Gothic LT Std Light" w:hAnsi="Trade Gothic LT Std Light" w:cs="Arial"/>
          <w:sz w:val="24"/>
        </w:rPr>
        <w:t xml:space="preserve"> at the reindeer's antlers. </w:t>
      </w:r>
    </w:p>
    <w:p w14:paraId="59FDF32F" w14:textId="77777777" w:rsidR="00297B47" w:rsidRPr="006343F7" w:rsidRDefault="00297B47" w:rsidP="00297B47">
      <w:pPr>
        <w:pStyle w:val="ListParagraph"/>
        <w:rPr>
          <w:rFonts w:ascii="Trade Gothic LT Std Light" w:hAnsi="Trade Gothic LT Std Light" w:cs="Arial"/>
        </w:rPr>
      </w:pPr>
    </w:p>
    <w:p w14:paraId="7E672C36" w14:textId="4C5C2B49" w:rsidR="00297B47" w:rsidRPr="005F5430" w:rsidRDefault="006D49E1" w:rsidP="00297B47">
      <w:pPr>
        <w:pStyle w:val="BodyTextIndent"/>
        <w:ind w:left="720" w:right="270"/>
        <w:rPr>
          <w:rFonts w:ascii="Trade Gothic LT Std Light" w:hAnsi="Trade Gothic LT Std Light"/>
        </w:rPr>
      </w:pPr>
      <w:r w:rsidRPr="005F5430">
        <w:rPr>
          <w:rFonts w:ascii="Trade Gothic LT Std Light" w:hAnsi="Trade Gothic LT Std Light"/>
        </w:rPr>
        <w:t>Prizes</w:t>
      </w:r>
      <w:r w:rsidR="00297B47" w:rsidRPr="005F5430">
        <w:rPr>
          <w:rFonts w:ascii="Trade Gothic LT Std Light" w:hAnsi="Trade Gothic LT Std Light"/>
        </w:rPr>
        <w:t>:</w:t>
      </w:r>
    </w:p>
    <w:p w14:paraId="57180129" w14:textId="6588776E" w:rsidR="00297B47" w:rsidRPr="005F5430" w:rsidRDefault="005F5430" w:rsidP="00297B47">
      <w:pPr>
        <w:pStyle w:val="BodyTextIndent"/>
        <w:ind w:left="720" w:right="270"/>
        <w:rPr>
          <w:rFonts w:ascii="Trade Gothic LT Std Light" w:hAnsi="Trade Gothic LT Std Light"/>
          <w:u w:val="none"/>
        </w:rPr>
      </w:pPr>
      <w:r>
        <w:rPr>
          <w:rFonts w:ascii="Trade Gothic LT Std Light" w:hAnsi="Trade Gothic LT Std Light"/>
          <w:u w:val="none"/>
        </w:rPr>
        <w:t>$</w:t>
      </w:r>
      <w:r w:rsidRPr="005F5430">
        <w:rPr>
          <w:rFonts w:ascii="Trade Gothic LT Std Light" w:hAnsi="Trade Gothic LT Std Light"/>
          <w:highlight w:val="yellow"/>
          <w:u w:val="none"/>
        </w:rPr>
        <w:t>100</w:t>
      </w:r>
      <w:r w:rsidR="00297B47" w:rsidRPr="005F5430">
        <w:rPr>
          <w:rFonts w:ascii="Trade Gothic LT Std Light" w:hAnsi="Trade Gothic LT Std Light"/>
          <w:highlight w:val="yellow"/>
          <w:u w:val="none"/>
        </w:rPr>
        <w:t xml:space="preserve"> Cash (all three rings are on antlers)</w:t>
      </w:r>
    </w:p>
    <w:p w14:paraId="4EF17150" w14:textId="77777777" w:rsidR="00297B47" w:rsidRPr="005F5430" w:rsidRDefault="00297B47" w:rsidP="00297B47">
      <w:pPr>
        <w:pStyle w:val="BodyTextIndent"/>
        <w:ind w:left="720" w:right="270"/>
        <w:rPr>
          <w:rFonts w:ascii="Trade Gothic LT Std Light" w:hAnsi="Trade Gothic LT Std Light"/>
          <w:u w:val="none"/>
        </w:rPr>
      </w:pPr>
      <w:r w:rsidRPr="005F5430">
        <w:rPr>
          <w:rFonts w:ascii="Trade Gothic LT Std Light" w:hAnsi="Trade Gothic LT Std Light"/>
          <w:u w:val="none"/>
        </w:rPr>
        <w:t>$50 Free Slot Play (one or two rings are on antlers)</w:t>
      </w:r>
    </w:p>
    <w:p w14:paraId="2E8A7FFF" w14:textId="7C9317AF" w:rsidR="00297B47" w:rsidRPr="00297B47" w:rsidRDefault="00297B47" w:rsidP="006D49E1">
      <w:pPr>
        <w:pStyle w:val="BodyTextIndent"/>
        <w:ind w:left="720" w:right="270"/>
        <w:rPr>
          <w:rFonts w:ascii="Trade Gothic LT Std Light" w:hAnsi="Trade Gothic LT Std Light"/>
          <w:u w:val="none"/>
        </w:rPr>
      </w:pPr>
      <w:r w:rsidRPr="005F5430">
        <w:rPr>
          <w:rFonts w:ascii="Trade Gothic LT Std Light" w:hAnsi="Trade Gothic LT Std Light"/>
          <w:u w:val="none"/>
        </w:rPr>
        <w:t>$30 Free Slot Play (no rings are on antlers)</w:t>
      </w:r>
      <w:r w:rsidRPr="00297B47">
        <w:rPr>
          <w:rFonts w:ascii="Trade Gothic LT Std Light" w:hAnsi="Trade Gothic LT Std Light"/>
          <w:u w:val="none"/>
        </w:rPr>
        <w:t xml:space="preserve"> </w:t>
      </w:r>
    </w:p>
    <w:p w14:paraId="6BF1EA16" w14:textId="77777777" w:rsidR="00297B47" w:rsidRPr="006343F7" w:rsidRDefault="00297B47" w:rsidP="00CD22DA">
      <w:pPr>
        <w:pStyle w:val="ListParagraph"/>
        <w:rPr>
          <w:rFonts w:ascii="Trade Gothic LT Std Light" w:hAnsi="Trade Gothic LT Std Light" w:cs="Arial"/>
          <w:b/>
          <w:i/>
        </w:rPr>
      </w:pPr>
    </w:p>
    <w:p w14:paraId="3AAE41AF" w14:textId="77777777" w:rsidR="00636724" w:rsidRPr="006343F7" w:rsidRDefault="00636724" w:rsidP="00A44DB5">
      <w:pPr>
        <w:pStyle w:val="ListParagraph"/>
        <w:numPr>
          <w:ilvl w:val="0"/>
          <w:numId w:val="28"/>
        </w:numPr>
        <w:rPr>
          <w:rFonts w:ascii="Trade Gothic LT Std Light" w:hAnsi="Trade Gothic LT Std Light" w:cs="Arial"/>
          <w:b/>
          <w:color w:val="000000" w:themeColor="text1"/>
        </w:rPr>
      </w:pPr>
      <w:r w:rsidRPr="006343F7">
        <w:rPr>
          <w:rFonts w:ascii="Trade Gothic LT Std Light" w:hAnsi="Trade Gothic LT Std Light" w:cs="Arial"/>
          <w:b/>
          <w:color w:val="000000" w:themeColor="text1"/>
        </w:rPr>
        <w:t>NO DUPLICATE WIN</w:t>
      </w:r>
      <w:bookmarkStart w:id="0" w:name="_GoBack"/>
      <w:bookmarkEnd w:id="0"/>
      <w:r w:rsidRPr="006343F7">
        <w:rPr>
          <w:rFonts w:ascii="Trade Gothic LT Std Light" w:hAnsi="Trade Gothic LT Std Light" w:cs="Arial"/>
          <w:b/>
          <w:color w:val="000000" w:themeColor="text1"/>
        </w:rPr>
        <w:t>NERS.</w:t>
      </w:r>
    </w:p>
    <w:p w14:paraId="4A1A9B6F" w14:textId="77777777" w:rsidR="001B23DD" w:rsidRPr="006343F7" w:rsidRDefault="008E0B3C" w:rsidP="00A44DB5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Guests must be playing with a </w:t>
      </w:r>
      <w:r w:rsidR="007E6E63" w:rsidRPr="006343F7">
        <w:rPr>
          <w:rFonts w:ascii="Trade Gothic LT Std Light" w:hAnsi="Trade Gothic LT Std Light" w:cs="Arial"/>
          <w:color w:val="000000" w:themeColor="text1"/>
        </w:rPr>
        <w:t>River Club Card</w:t>
      </w:r>
      <w:r w:rsidR="001B23DD" w:rsidRPr="006343F7">
        <w:rPr>
          <w:rFonts w:ascii="Trade Gothic LT Std Light" w:hAnsi="Trade Gothic LT Std Light" w:cs="Arial"/>
          <w:color w:val="000000" w:themeColor="text1"/>
        </w:rPr>
        <w:t xml:space="preserve"> &amp; have a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matching Valid ID to claim prizes</w:t>
      </w:r>
      <w:r w:rsidR="001B23DD" w:rsidRPr="006343F7">
        <w:rPr>
          <w:rFonts w:ascii="Trade Gothic LT Std Light" w:hAnsi="Trade Gothic LT Std Light" w:cs="Arial"/>
          <w:color w:val="000000" w:themeColor="text1"/>
        </w:rPr>
        <w:t>.</w:t>
      </w:r>
    </w:p>
    <w:p w14:paraId="79C9C863" w14:textId="77777777" w:rsidR="00A44DB5" w:rsidRPr="006343F7" w:rsidRDefault="00A44DB5" w:rsidP="00A44DB5">
      <w:pPr>
        <w:numPr>
          <w:ilvl w:val="1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A Valid ID includes the following: Guest Photo, Guest Name, Expiration Date, </w:t>
      </w:r>
      <w:proofErr w:type="gramStart"/>
      <w:r w:rsidRPr="006343F7">
        <w:rPr>
          <w:rFonts w:ascii="Trade Gothic LT Std Light" w:hAnsi="Trade Gothic LT Std Light" w:cs="Arial"/>
          <w:color w:val="000000" w:themeColor="text1"/>
        </w:rPr>
        <w:t>Issuing</w:t>
      </w:r>
      <w:proofErr w:type="gramEnd"/>
      <w:r w:rsidRPr="006343F7">
        <w:rPr>
          <w:rFonts w:ascii="Trade Gothic LT Std Light" w:hAnsi="Trade Gothic LT Std Light" w:cs="Arial"/>
          <w:color w:val="000000" w:themeColor="text1"/>
        </w:rPr>
        <w:t xml:space="preserve"> Government &amp; Address. If the ID does not have an expiration date</w:t>
      </w:r>
      <w:r w:rsidR="006B0BF2" w:rsidRPr="006343F7">
        <w:rPr>
          <w:rFonts w:ascii="Trade Gothic LT Std Light" w:hAnsi="Trade Gothic LT Std Light" w:cs="Arial"/>
          <w:color w:val="000000" w:themeColor="text1"/>
        </w:rPr>
        <w:t>,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it is only valid up to 8 years after the issue date</w:t>
      </w:r>
      <w:r w:rsidR="006B0BF2" w:rsidRPr="006343F7">
        <w:rPr>
          <w:rFonts w:ascii="Trade Gothic LT Std Light" w:hAnsi="Trade Gothic LT Std Light" w:cs="Arial"/>
          <w:color w:val="000000" w:themeColor="text1"/>
        </w:rPr>
        <w:t>,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</w:t>
      </w:r>
      <w:r w:rsidR="00E668D3" w:rsidRPr="006343F7">
        <w:rPr>
          <w:rFonts w:ascii="Trade Gothic LT Std Light" w:hAnsi="Trade Gothic LT Std Light" w:cs="Arial"/>
          <w:color w:val="000000" w:themeColor="text1"/>
        </w:rPr>
        <w:t>except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</w:t>
      </w:r>
      <w:r w:rsidR="006B0BF2" w:rsidRPr="006343F7">
        <w:rPr>
          <w:rFonts w:ascii="Trade Gothic LT Std Light" w:hAnsi="Trade Gothic LT Std Light" w:cs="Arial"/>
          <w:color w:val="000000" w:themeColor="text1"/>
        </w:rPr>
        <w:t xml:space="preserve">for </w:t>
      </w:r>
      <w:r w:rsidRPr="006343F7">
        <w:rPr>
          <w:rFonts w:ascii="Trade Gothic LT Std Light" w:hAnsi="Trade Gothic LT Std Light" w:cs="Arial"/>
          <w:color w:val="000000" w:themeColor="text1"/>
        </w:rPr>
        <w:t>Military ID.</w:t>
      </w:r>
    </w:p>
    <w:p w14:paraId="4D1980B7" w14:textId="095EDACA" w:rsidR="006B5A80" w:rsidRPr="006343F7" w:rsidRDefault="006B5A80" w:rsidP="00A44DB5">
      <w:pPr>
        <w:numPr>
          <w:ilvl w:val="1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If the guest does not have a Valid ID, the prize </w:t>
      </w:r>
      <w:proofErr w:type="gramStart"/>
      <w:r w:rsidRPr="006343F7">
        <w:rPr>
          <w:rFonts w:ascii="Trade Gothic LT Std Light" w:hAnsi="Trade Gothic LT Std Light" w:cs="Arial"/>
          <w:color w:val="000000" w:themeColor="text1"/>
        </w:rPr>
        <w:t>will be forfeited</w:t>
      </w:r>
      <w:proofErr w:type="gramEnd"/>
      <w:r w:rsidR="006B0BF2" w:rsidRPr="006343F7">
        <w:rPr>
          <w:rFonts w:ascii="Trade Gothic LT Std Light" w:hAnsi="Trade Gothic LT Std Light" w:cs="Arial"/>
          <w:color w:val="000000" w:themeColor="text1"/>
        </w:rPr>
        <w:t>,</w:t>
      </w:r>
      <w:r w:rsidR="001C3B42">
        <w:rPr>
          <w:rFonts w:ascii="Trade Gothic LT Std Light" w:hAnsi="Trade Gothic LT Std Light" w:cs="Arial"/>
          <w:color w:val="000000" w:themeColor="text1"/>
        </w:rPr>
        <w:t xml:space="preserve"> and the Marketing </w:t>
      </w:r>
      <w:r w:rsidRPr="006343F7">
        <w:rPr>
          <w:rFonts w:ascii="Trade Gothic LT Std Light" w:hAnsi="Trade Gothic LT Std Light" w:cs="Arial"/>
          <w:color w:val="000000" w:themeColor="text1"/>
        </w:rPr>
        <w:t>Team Member will draw for a new winner.</w:t>
      </w:r>
    </w:p>
    <w:p w14:paraId="666BC4F8" w14:textId="77777777" w:rsidR="009E1D4B" w:rsidRPr="006343F7" w:rsidRDefault="005A5EDE" w:rsidP="005C3837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iCs/>
          <w:color w:val="000000" w:themeColor="text1"/>
        </w:rPr>
        <w:t>Winners</w:t>
      </w:r>
      <w:r w:rsidR="00E938DE" w:rsidRPr="006343F7">
        <w:rPr>
          <w:rFonts w:ascii="Trade Gothic LT Std Light" w:hAnsi="Trade Gothic LT Std Light" w:cs="Arial"/>
          <w:iCs/>
          <w:color w:val="000000" w:themeColor="text1"/>
        </w:rPr>
        <w:t xml:space="preserve"> must sign </w:t>
      </w:r>
      <w:r w:rsidR="003B5A3A" w:rsidRPr="006343F7">
        <w:rPr>
          <w:rFonts w:ascii="Trade Gothic LT Std Light" w:hAnsi="Trade Gothic LT Std Light" w:cs="Arial"/>
          <w:iCs/>
          <w:color w:val="000000" w:themeColor="text1"/>
        </w:rPr>
        <w:t xml:space="preserve">the </w:t>
      </w:r>
      <w:r w:rsidR="00926758" w:rsidRPr="006343F7">
        <w:rPr>
          <w:rFonts w:ascii="Trade Gothic LT Std Light" w:hAnsi="Trade Gothic LT Std Light" w:cs="Arial"/>
          <w:iCs/>
          <w:color w:val="000000" w:themeColor="text1"/>
        </w:rPr>
        <w:t>winner’s</w:t>
      </w:r>
      <w:r w:rsidR="00E938DE" w:rsidRPr="006343F7">
        <w:rPr>
          <w:rFonts w:ascii="Trade Gothic LT Std Light" w:hAnsi="Trade Gothic LT Std Light" w:cs="Arial"/>
          <w:iCs/>
          <w:color w:val="000000" w:themeColor="text1"/>
        </w:rPr>
        <w:t xml:space="preserve"> log.</w:t>
      </w:r>
    </w:p>
    <w:p w14:paraId="4F704BCA" w14:textId="77777777" w:rsidR="00C74502" w:rsidRPr="006343F7" w:rsidRDefault="00C74502" w:rsidP="00A44DB5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>Free Slot Play</w:t>
      </w:r>
      <w:r w:rsidR="00567FAE" w:rsidRPr="006343F7">
        <w:rPr>
          <w:rFonts w:ascii="Trade Gothic LT Std Light" w:hAnsi="Trade Gothic LT Std Light" w:cs="Arial"/>
          <w:color w:val="000000" w:themeColor="text1"/>
        </w:rPr>
        <w:t xml:space="preserve"> is non-transferable and</w:t>
      </w:r>
      <w:r w:rsidR="00AE1141" w:rsidRPr="006343F7">
        <w:rPr>
          <w:rFonts w:ascii="Trade Gothic LT Std Light" w:hAnsi="Trade Gothic LT Std Light" w:cs="Arial"/>
          <w:color w:val="000000" w:themeColor="text1"/>
        </w:rPr>
        <w:t xml:space="preserve"> </w:t>
      </w:r>
      <w:proofErr w:type="gramStart"/>
      <w:r w:rsidRPr="006343F7">
        <w:rPr>
          <w:rFonts w:ascii="Trade Gothic LT Std Light" w:hAnsi="Trade Gothic LT Std Light" w:cs="Arial"/>
          <w:color w:val="000000" w:themeColor="text1"/>
        </w:rPr>
        <w:t>can only</w:t>
      </w:r>
      <w:r w:rsidR="00AE1141" w:rsidRPr="006343F7">
        <w:rPr>
          <w:rFonts w:ascii="Trade Gothic LT Std Light" w:hAnsi="Trade Gothic LT Std Light" w:cs="Arial"/>
          <w:color w:val="000000" w:themeColor="text1"/>
        </w:rPr>
        <w:t xml:space="preserve"> be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redeemed</w:t>
      </w:r>
      <w:proofErr w:type="gramEnd"/>
      <w:r w:rsidRPr="006343F7">
        <w:rPr>
          <w:rFonts w:ascii="Trade Gothic LT Std Light" w:hAnsi="Trade Gothic LT Std Light" w:cs="Arial"/>
          <w:color w:val="000000" w:themeColor="text1"/>
        </w:rPr>
        <w:t xml:space="preserve"> on Slot </w:t>
      </w:r>
      <w:r w:rsidR="00567FAE" w:rsidRPr="006343F7">
        <w:rPr>
          <w:rFonts w:ascii="Trade Gothic LT Std Light" w:hAnsi="Trade Gothic LT Std Light" w:cs="Arial"/>
          <w:color w:val="000000" w:themeColor="text1"/>
        </w:rPr>
        <w:t>Machines</w:t>
      </w:r>
      <w:r w:rsidR="00AE1141" w:rsidRPr="006343F7">
        <w:rPr>
          <w:rFonts w:ascii="Trade Gothic LT Std Light" w:hAnsi="Trade Gothic LT Std Light" w:cs="Arial"/>
          <w:color w:val="000000" w:themeColor="text1"/>
        </w:rPr>
        <w:t>.</w:t>
      </w:r>
    </w:p>
    <w:p w14:paraId="1B70878E" w14:textId="77777777" w:rsidR="00061E6A" w:rsidRPr="006343F7" w:rsidRDefault="00061E6A" w:rsidP="00E649BA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All Free Slot Play under $100 expires the following issue date </w:t>
      </w:r>
      <w:r w:rsidR="00E0094C" w:rsidRPr="006343F7">
        <w:rPr>
          <w:rFonts w:ascii="Trade Gothic LT Std Light" w:hAnsi="Trade Gothic LT Std Light" w:cs="Arial"/>
          <w:color w:val="000000" w:themeColor="text1"/>
        </w:rPr>
        <w:t>before midnight</w:t>
      </w:r>
      <w:r w:rsidRPr="006343F7">
        <w:rPr>
          <w:rFonts w:ascii="Trade Gothic LT Std Light" w:hAnsi="Trade Gothic LT Std Light" w:cs="Arial"/>
          <w:color w:val="000000" w:themeColor="text1"/>
        </w:rPr>
        <w:t>.</w:t>
      </w:r>
    </w:p>
    <w:p w14:paraId="470D1100" w14:textId="77777777" w:rsidR="00AE1141" w:rsidRPr="006343F7" w:rsidRDefault="00AE1141" w:rsidP="00A44DB5">
      <w:pPr>
        <w:numPr>
          <w:ilvl w:val="0"/>
          <w:numId w:val="1"/>
        </w:numPr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See River Club for instructions on </w:t>
      </w:r>
      <w:r w:rsidR="00F429B1" w:rsidRPr="006343F7">
        <w:rPr>
          <w:rFonts w:ascii="Trade Gothic LT Std Light" w:hAnsi="Trade Gothic LT Std Light" w:cs="Arial"/>
          <w:color w:val="000000" w:themeColor="text1"/>
        </w:rPr>
        <w:t>using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Free Slot Play on slot machines.</w:t>
      </w:r>
    </w:p>
    <w:p w14:paraId="5B52129A" w14:textId="77777777" w:rsidR="00463D27" w:rsidRPr="006343F7" w:rsidRDefault="00C75921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Win-River Resort &amp; Casino team members are not eligible to participate in this promotion. The Marketing </w:t>
      </w:r>
      <w:r w:rsidR="003B5A3A" w:rsidRPr="006343F7">
        <w:rPr>
          <w:rFonts w:ascii="Trade Gothic LT Std Light" w:hAnsi="Trade Gothic LT Std Light" w:cs="Arial"/>
          <w:color w:val="000000" w:themeColor="text1"/>
        </w:rPr>
        <w:t>division's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immediate family members are not eligible </w:t>
      </w:r>
      <w:r w:rsidR="00567FAE" w:rsidRPr="006343F7">
        <w:rPr>
          <w:rFonts w:ascii="Trade Gothic LT Std Light" w:hAnsi="Trade Gothic LT Std Light" w:cs="Arial"/>
          <w:color w:val="000000" w:themeColor="text1"/>
        </w:rPr>
        <w:t>for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this promotion.</w:t>
      </w:r>
    </w:p>
    <w:p w14:paraId="76A08378" w14:textId="77777777" w:rsidR="00463D27" w:rsidRPr="006343F7" w:rsidRDefault="00463D27" w:rsidP="00A44DB5">
      <w:pPr>
        <w:pStyle w:val="ListParagraph"/>
        <w:numPr>
          <w:ilvl w:val="0"/>
          <w:numId w:val="1"/>
        </w:numPr>
        <w:spacing w:line="259" w:lineRule="auto"/>
        <w:contextualSpacing/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>As defined in the WRRC Team Member Handbook Section 6.4</w:t>
      </w:r>
      <w:r w:rsidR="00567FAE" w:rsidRPr="006343F7">
        <w:rPr>
          <w:rFonts w:ascii="Trade Gothic LT Std Light" w:hAnsi="Trade Gothic LT Std Light" w:cs="Arial"/>
          <w:color w:val="000000" w:themeColor="text1"/>
        </w:rPr>
        <w:t>,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“immediate family member” includes the following:</w:t>
      </w:r>
    </w:p>
    <w:p w14:paraId="06E09785" w14:textId="77777777" w:rsidR="00463D27" w:rsidRPr="006343F7" w:rsidRDefault="00463D27" w:rsidP="00463D27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Spouse, domestic partner, parents, </w:t>
      </w:r>
      <w:proofErr w:type="gramStart"/>
      <w:r w:rsidRPr="006343F7">
        <w:rPr>
          <w:rFonts w:ascii="Trade Gothic LT Std Light" w:hAnsi="Trade Gothic LT Std Light" w:cs="Arial"/>
          <w:color w:val="000000" w:themeColor="text1"/>
        </w:rPr>
        <w:t>step-parents</w:t>
      </w:r>
      <w:proofErr w:type="gramEnd"/>
      <w:r w:rsidRPr="006343F7">
        <w:rPr>
          <w:rFonts w:ascii="Trade Gothic LT Std Light" w:hAnsi="Trade Gothic LT Std Light" w:cs="Arial"/>
          <w:color w:val="000000" w:themeColor="text1"/>
        </w:rPr>
        <w:t>, siblings, step-siblings, children, step-children, grandparents, and grandchildren. This definition includes a team member’s eligible family member</w:t>
      </w:r>
      <w:r w:rsidR="00567FAE" w:rsidRPr="006343F7">
        <w:rPr>
          <w:rFonts w:ascii="Trade Gothic LT Std Light" w:hAnsi="Trade Gothic LT Std Light" w:cs="Arial"/>
          <w:color w:val="000000" w:themeColor="text1"/>
        </w:rPr>
        <w:t>,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 whether related by blood or adoption.</w:t>
      </w:r>
    </w:p>
    <w:p w14:paraId="712185C8" w14:textId="77777777" w:rsidR="00133024" w:rsidRPr="006343F7" w:rsidRDefault="00133024" w:rsidP="00C75921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 xml:space="preserve">Win-River </w:t>
      </w:r>
      <w:r w:rsidR="004E5B8F" w:rsidRPr="006343F7">
        <w:rPr>
          <w:rFonts w:ascii="Trade Gothic LT Std Light" w:hAnsi="Trade Gothic LT Std Light" w:cs="Arial"/>
          <w:color w:val="000000" w:themeColor="text1"/>
        </w:rPr>
        <w:t xml:space="preserve">Resort &amp; 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Casino and our designee(s) may use </w:t>
      </w:r>
      <w:r w:rsidR="00E668D3" w:rsidRPr="006343F7">
        <w:rPr>
          <w:rFonts w:ascii="Trade Gothic LT Std Light" w:hAnsi="Trade Gothic LT Std Light" w:cs="Arial"/>
          <w:color w:val="000000" w:themeColor="text1"/>
        </w:rPr>
        <w:t xml:space="preserve">the </w:t>
      </w:r>
      <w:r w:rsidRPr="006343F7">
        <w:rPr>
          <w:rFonts w:ascii="Trade Gothic LT Std Light" w:hAnsi="Trade Gothic LT Std Light" w:cs="Arial"/>
          <w:color w:val="000000" w:themeColor="text1"/>
        </w:rPr>
        <w:t xml:space="preserve">names and likenesses of </w:t>
      </w:r>
      <w:r w:rsidR="00E668D3" w:rsidRPr="006343F7">
        <w:rPr>
          <w:rFonts w:ascii="Trade Gothic LT Std Light" w:hAnsi="Trade Gothic LT Std Light" w:cs="Arial"/>
          <w:color w:val="000000" w:themeColor="text1"/>
        </w:rPr>
        <w:t xml:space="preserve">the </w:t>
      </w:r>
      <w:r w:rsidRPr="006343F7">
        <w:rPr>
          <w:rFonts w:ascii="Trade Gothic LT Std Light" w:hAnsi="Trade Gothic LT Std Light" w:cs="Arial"/>
          <w:color w:val="000000" w:themeColor="text1"/>
        </w:rPr>
        <w:t>Promotion winner(s) for promotional purposes without further compensation to Win-River</w:t>
      </w:r>
      <w:r w:rsidR="004E5B8F" w:rsidRPr="006343F7">
        <w:rPr>
          <w:rFonts w:ascii="Trade Gothic LT Std Light" w:hAnsi="Trade Gothic LT Std Light" w:cs="Arial"/>
          <w:color w:val="000000" w:themeColor="text1"/>
        </w:rPr>
        <w:t xml:space="preserve"> Resort &amp; </w:t>
      </w:r>
      <w:r w:rsidRPr="006343F7">
        <w:rPr>
          <w:rFonts w:ascii="Trade Gothic LT Std Light" w:hAnsi="Trade Gothic LT Std Light" w:cs="Arial"/>
          <w:color w:val="000000" w:themeColor="text1"/>
        </w:rPr>
        <w:t>Casino or the Promotion winner(s).</w:t>
      </w:r>
    </w:p>
    <w:p w14:paraId="2E1639E6" w14:textId="77777777" w:rsidR="009C519D" w:rsidRPr="006343F7" w:rsidRDefault="00E668D3" w:rsidP="00F84ED0">
      <w:pPr>
        <w:pStyle w:val="ListParagraph"/>
        <w:numPr>
          <w:ilvl w:val="0"/>
          <w:numId w:val="9"/>
        </w:numPr>
        <w:spacing w:after="200"/>
        <w:contextualSpacing/>
        <w:rPr>
          <w:rFonts w:ascii="Trade Gothic LT Std Light" w:hAnsi="Trade Gothic LT Std Light" w:cs="Arial"/>
          <w:color w:val="000000" w:themeColor="text1"/>
        </w:rPr>
      </w:pPr>
      <w:r w:rsidRPr="006343F7">
        <w:rPr>
          <w:rFonts w:ascii="Trade Gothic LT Std Light" w:hAnsi="Trade Gothic LT Std Light" w:cs="Arial"/>
          <w:color w:val="000000" w:themeColor="text1"/>
        </w:rPr>
        <w:t>By</w:t>
      </w:r>
      <w:r w:rsidR="00240F3F" w:rsidRPr="006343F7">
        <w:rPr>
          <w:rFonts w:ascii="Trade Gothic LT Std Light" w:hAnsi="Trade Gothic LT Std Light" w:cs="Arial"/>
          <w:color w:val="000000" w:themeColor="text1"/>
        </w:rPr>
        <w:t xml:space="preserve"> the Internal Revenue </w:t>
      </w:r>
      <w:r w:rsidRPr="006343F7">
        <w:rPr>
          <w:rFonts w:ascii="Trade Gothic LT Std Light" w:hAnsi="Trade Gothic LT Std Light" w:cs="Arial"/>
          <w:color w:val="000000" w:themeColor="text1"/>
        </w:rPr>
        <w:t>Service</w:t>
      </w:r>
      <w:r w:rsidR="00240F3F" w:rsidRPr="006343F7">
        <w:rPr>
          <w:rFonts w:ascii="Trade Gothic LT Std Light" w:hAnsi="Trade Gothic LT Std Light" w:cs="Arial"/>
          <w:color w:val="000000" w:themeColor="text1"/>
        </w:rPr>
        <w:t>, winners of prizes valued at $600 or above must provide their name, address</w:t>
      </w:r>
      <w:r w:rsidRPr="006343F7">
        <w:rPr>
          <w:rFonts w:ascii="Trade Gothic LT Std Light" w:hAnsi="Trade Gothic LT Std Light" w:cs="Arial"/>
          <w:color w:val="000000" w:themeColor="text1"/>
        </w:rPr>
        <w:t>,</w:t>
      </w:r>
      <w:r w:rsidR="00240F3F" w:rsidRPr="006343F7">
        <w:rPr>
          <w:rFonts w:ascii="Trade Gothic LT Std Light" w:hAnsi="Trade Gothic LT Std Light" w:cs="Arial"/>
          <w:color w:val="000000" w:themeColor="text1"/>
        </w:rPr>
        <w:t xml:space="preserve"> and </w:t>
      </w:r>
      <w:r w:rsidRPr="006343F7">
        <w:rPr>
          <w:rFonts w:ascii="Trade Gothic LT Std Light" w:hAnsi="Trade Gothic LT Std Light" w:cs="Arial"/>
          <w:color w:val="000000" w:themeColor="text1"/>
        </w:rPr>
        <w:t>taxpayer</w:t>
      </w:r>
      <w:r w:rsidR="00240F3F" w:rsidRPr="006343F7">
        <w:rPr>
          <w:rFonts w:ascii="Trade Gothic LT Std Light" w:hAnsi="Trade Gothic LT Std Light" w:cs="Arial"/>
          <w:color w:val="000000" w:themeColor="text1"/>
        </w:rPr>
        <w:t xml:space="preserve"> identification number (SSN) </w:t>
      </w:r>
      <w:r w:rsidRPr="006343F7">
        <w:rPr>
          <w:rFonts w:ascii="Trade Gothic LT Std Light" w:hAnsi="Trade Gothic LT Std Light" w:cs="Arial"/>
          <w:color w:val="000000" w:themeColor="text1"/>
        </w:rPr>
        <w:t>before</w:t>
      </w:r>
      <w:r w:rsidR="00240F3F" w:rsidRPr="006343F7">
        <w:rPr>
          <w:rFonts w:ascii="Trade Gothic LT Std Light" w:hAnsi="Trade Gothic LT Std Light" w:cs="Arial"/>
          <w:color w:val="000000" w:themeColor="text1"/>
        </w:rPr>
        <w:t xml:space="preserve"> receiving their prize. A 1099 Tax Form </w:t>
      </w:r>
      <w:proofErr w:type="gramStart"/>
      <w:r w:rsidR="00240F3F" w:rsidRPr="006343F7">
        <w:rPr>
          <w:rFonts w:ascii="Trade Gothic LT Std Light" w:hAnsi="Trade Gothic LT Std Light" w:cs="Arial"/>
          <w:color w:val="000000" w:themeColor="text1"/>
        </w:rPr>
        <w:t>will be submitted</w:t>
      </w:r>
      <w:proofErr w:type="gramEnd"/>
      <w:r w:rsidR="00240F3F" w:rsidRPr="006343F7">
        <w:rPr>
          <w:rFonts w:ascii="Trade Gothic LT Std Light" w:hAnsi="Trade Gothic LT Std Light" w:cs="Arial"/>
          <w:color w:val="000000" w:themeColor="text1"/>
        </w:rPr>
        <w:t>.</w:t>
      </w:r>
    </w:p>
    <w:p w14:paraId="25B80A4B" w14:textId="77777777" w:rsidR="001A5497" w:rsidRPr="006343F7" w:rsidRDefault="00985829" w:rsidP="00757357">
      <w:pPr>
        <w:jc w:val="center"/>
        <w:rPr>
          <w:rFonts w:ascii="Trade Gothic LT Std Light" w:hAnsi="Trade Gothic LT Std Light" w:cs="Arial"/>
          <w:i/>
          <w:iCs/>
          <w:color w:val="000000" w:themeColor="text1"/>
        </w:rPr>
      </w:pPr>
      <w:r w:rsidRPr="006343F7">
        <w:rPr>
          <w:rFonts w:ascii="Trade Gothic LT Std Light" w:hAnsi="Trade Gothic LT Std Light" w:cs="Arial"/>
          <w:i/>
          <w:iCs/>
          <w:color w:val="000000" w:themeColor="text1"/>
        </w:rPr>
        <w:t xml:space="preserve">Rules are subject to change. Must have a River Club Card and </w:t>
      </w:r>
      <w:r w:rsidR="00E668D3" w:rsidRPr="006343F7">
        <w:rPr>
          <w:rFonts w:ascii="Trade Gothic LT Std Light" w:hAnsi="Trade Gothic LT Std Light" w:cs="Arial"/>
          <w:i/>
          <w:iCs/>
          <w:color w:val="000000" w:themeColor="text1"/>
        </w:rPr>
        <w:t xml:space="preserve">a </w:t>
      </w:r>
      <w:r w:rsidRPr="006343F7">
        <w:rPr>
          <w:rFonts w:ascii="Trade Gothic LT Std Light" w:hAnsi="Trade Gothic LT Std Light" w:cs="Arial"/>
          <w:i/>
          <w:iCs/>
          <w:color w:val="000000" w:themeColor="text1"/>
        </w:rPr>
        <w:t xml:space="preserve">valid ID. </w:t>
      </w:r>
      <w:r w:rsidR="00E668D3" w:rsidRPr="006343F7">
        <w:rPr>
          <w:rFonts w:ascii="Trade Gothic LT Std Light" w:hAnsi="Trade Gothic LT Std Light" w:cs="Arial"/>
          <w:i/>
          <w:iCs/>
          <w:color w:val="000000" w:themeColor="text1"/>
        </w:rPr>
        <w:t>You must</w:t>
      </w:r>
      <w:r w:rsidRPr="006343F7">
        <w:rPr>
          <w:rFonts w:ascii="Trade Gothic LT Std Light" w:hAnsi="Trade Gothic LT Std Light" w:cs="Arial"/>
          <w:i/>
          <w:iCs/>
          <w:color w:val="000000" w:themeColor="text1"/>
        </w:rPr>
        <w:t xml:space="preserve"> be 21 years or older to participate in any aspect of this promotion. Win-River Resort &amp; Casino reserves the right to change, modify</w:t>
      </w:r>
      <w:r w:rsidR="00E668D3" w:rsidRPr="006343F7">
        <w:rPr>
          <w:rFonts w:ascii="Trade Gothic LT Std Light" w:hAnsi="Trade Gothic LT Std Light" w:cs="Arial"/>
          <w:i/>
          <w:iCs/>
          <w:color w:val="000000" w:themeColor="text1"/>
        </w:rPr>
        <w:t>,</w:t>
      </w:r>
      <w:r w:rsidRPr="006343F7">
        <w:rPr>
          <w:rFonts w:ascii="Trade Gothic LT Std Light" w:hAnsi="Trade Gothic LT Std Light" w:cs="Arial"/>
          <w:i/>
          <w:iCs/>
          <w:color w:val="000000" w:themeColor="text1"/>
        </w:rPr>
        <w:t xml:space="preserve"> or cancel this promotion at any time without prior notice.</w:t>
      </w:r>
    </w:p>
    <w:sectPr w:rsidR="001A5497" w:rsidRPr="006343F7" w:rsidSect="00AB7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Extended">
    <w:panose1 w:val="00000505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70F"/>
    <w:multiLevelType w:val="hybridMultilevel"/>
    <w:tmpl w:val="5814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149"/>
    <w:multiLevelType w:val="hybridMultilevel"/>
    <w:tmpl w:val="7C2289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858D5"/>
    <w:multiLevelType w:val="hybridMultilevel"/>
    <w:tmpl w:val="6DE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C84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17C87"/>
    <w:multiLevelType w:val="hybridMultilevel"/>
    <w:tmpl w:val="57301F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A248A"/>
    <w:multiLevelType w:val="hybridMultilevel"/>
    <w:tmpl w:val="D43A4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A00FC"/>
    <w:multiLevelType w:val="hybridMultilevel"/>
    <w:tmpl w:val="6E182E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454F5"/>
    <w:multiLevelType w:val="hybridMultilevel"/>
    <w:tmpl w:val="D43A4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46F6"/>
    <w:multiLevelType w:val="hybridMultilevel"/>
    <w:tmpl w:val="1608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2B6B"/>
    <w:multiLevelType w:val="hybridMultilevel"/>
    <w:tmpl w:val="D43A4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2E49DA"/>
    <w:multiLevelType w:val="hybridMultilevel"/>
    <w:tmpl w:val="AC6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06CF"/>
    <w:multiLevelType w:val="hybridMultilevel"/>
    <w:tmpl w:val="CE86A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1A4625"/>
    <w:multiLevelType w:val="hybridMultilevel"/>
    <w:tmpl w:val="5ED4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B3483"/>
    <w:multiLevelType w:val="hybridMultilevel"/>
    <w:tmpl w:val="820E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685"/>
    <w:multiLevelType w:val="hybridMultilevel"/>
    <w:tmpl w:val="AE0A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9D6339"/>
    <w:multiLevelType w:val="hybridMultilevel"/>
    <w:tmpl w:val="B57C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C3632"/>
    <w:multiLevelType w:val="hybridMultilevel"/>
    <w:tmpl w:val="DF3C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D2238"/>
    <w:multiLevelType w:val="hybridMultilevel"/>
    <w:tmpl w:val="8B26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E5070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21EAF"/>
    <w:multiLevelType w:val="hybridMultilevel"/>
    <w:tmpl w:val="1CC4CE78"/>
    <w:lvl w:ilvl="0" w:tplc="3F40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8263F"/>
    <w:multiLevelType w:val="hybridMultilevel"/>
    <w:tmpl w:val="8B80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1C9E"/>
    <w:multiLevelType w:val="hybridMultilevel"/>
    <w:tmpl w:val="F31C3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06D4C"/>
    <w:multiLevelType w:val="hybridMultilevel"/>
    <w:tmpl w:val="03CE6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D6E75"/>
    <w:multiLevelType w:val="hybridMultilevel"/>
    <w:tmpl w:val="B4C46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65A8E"/>
    <w:multiLevelType w:val="hybridMultilevel"/>
    <w:tmpl w:val="D33C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70722"/>
    <w:multiLevelType w:val="hybridMultilevel"/>
    <w:tmpl w:val="9CFA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B5D04"/>
    <w:multiLevelType w:val="hybridMultilevel"/>
    <w:tmpl w:val="374232D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9445705"/>
    <w:multiLevelType w:val="hybridMultilevel"/>
    <w:tmpl w:val="6B4CC2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07399"/>
    <w:multiLevelType w:val="hybridMultilevel"/>
    <w:tmpl w:val="D43A40B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E482BDB"/>
    <w:multiLevelType w:val="hybridMultilevel"/>
    <w:tmpl w:val="416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229C0"/>
    <w:multiLevelType w:val="hybridMultilevel"/>
    <w:tmpl w:val="8326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4C07"/>
    <w:multiLevelType w:val="hybridMultilevel"/>
    <w:tmpl w:val="19AA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26DD6"/>
    <w:multiLevelType w:val="hybridMultilevel"/>
    <w:tmpl w:val="B732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CB2AD9"/>
    <w:multiLevelType w:val="hybridMultilevel"/>
    <w:tmpl w:val="B90C7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6D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55877"/>
    <w:multiLevelType w:val="hybridMultilevel"/>
    <w:tmpl w:val="1A7C7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41A30"/>
    <w:multiLevelType w:val="hybridMultilevel"/>
    <w:tmpl w:val="D814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C7990"/>
    <w:multiLevelType w:val="hybridMultilevel"/>
    <w:tmpl w:val="A79C78D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05451D"/>
    <w:multiLevelType w:val="hybridMultilevel"/>
    <w:tmpl w:val="56961DC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9E00168"/>
    <w:multiLevelType w:val="hybridMultilevel"/>
    <w:tmpl w:val="1FDE0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839A3"/>
    <w:multiLevelType w:val="hybridMultilevel"/>
    <w:tmpl w:val="425C321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 w:val="0"/>
      </w:rPr>
    </w:lvl>
    <w:lvl w:ilvl="1" w:tplc="BC768B2E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FF72558"/>
    <w:multiLevelType w:val="hybridMultilevel"/>
    <w:tmpl w:val="A8E60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B086C"/>
    <w:multiLevelType w:val="hybridMultilevel"/>
    <w:tmpl w:val="773CD6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4B7"/>
    <w:multiLevelType w:val="hybridMultilevel"/>
    <w:tmpl w:val="B1E42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96878"/>
    <w:multiLevelType w:val="hybridMultilevel"/>
    <w:tmpl w:val="16C60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D22C6B"/>
    <w:multiLevelType w:val="hybridMultilevel"/>
    <w:tmpl w:val="71705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1468F"/>
    <w:multiLevelType w:val="hybridMultilevel"/>
    <w:tmpl w:val="649C49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6B2992"/>
    <w:multiLevelType w:val="hybridMultilevel"/>
    <w:tmpl w:val="852C4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D31C3"/>
    <w:multiLevelType w:val="hybridMultilevel"/>
    <w:tmpl w:val="8466B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80BC1"/>
    <w:multiLevelType w:val="hybridMultilevel"/>
    <w:tmpl w:val="8600281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9"/>
  </w:num>
  <w:num w:numId="4">
    <w:abstractNumId w:val="7"/>
  </w:num>
  <w:num w:numId="5">
    <w:abstractNumId w:val="5"/>
  </w:num>
  <w:num w:numId="6">
    <w:abstractNumId w:val="39"/>
  </w:num>
  <w:num w:numId="7">
    <w:abstractNumId w:val="34"/>
  </w:num>
  <w:num w:numId="8">
    <w:abstractNumId w:val="18"/>
  </w:num>
  <w:num w:numId="9">
    <w:abstractNumId w:val="3"/>
  </w:num>
  <w:num w:numId="10">
    <w:abstractNumId w:val="40"/>
  </w:num>
  <w:num w:numId="11">
    <w:abstractNumId w:val="48"/>
  </w:num>
  <w:num w:numId="12">
    <w:abstractNumId w:val="24"/>
  </w:num>
  <w:num w:numId="13">
    <w:abstractNumId w:val="12"/>
  </w:num>
  <w:num w:numId="14">
    <w:abstractNumId w:val="22"/>
  </w:num>
  <w:num w:numId="15">
    <w:abstractNumId w:val="46"/>
  </w:num>
  <w:num w:numId="16">
    <w:abstractNumId w:val="26"/>
  </w:num>
  <w:num w:numId="17">
    <w:abstractNumId w:val="45"/>
  </w:num>
  <w:num w:numId="18">
    <w:abstractNumId w:val="2"/>
  </w:num>
  <w:num w:numId="19">
    <w:abstractNumId w:val="30"/>
  </w:num>
  <w:num w:numId="20">
    <w:abstractNumId w:val="20"/>
  </w:num>
  <w:num w:numId="21">
    <w:abstractNumId w:val="17"/>
  </w:num>
  <w:num w:numId="22">
    <w:abstractNumId w:val="16"/>
  </w:num>
  <w:num w:numId="23">
    <w:abstractNumId w:val="0"/>
  </w:num>
  <w:num w:numId="24">
    <w:abstractNumId w:val="49"/>
  </w:num>
  <w:num w:numId="25">
    <w:abstractNumId w:val="8"/>
  </w:num>
  <w:num w:numId="26">
    <w:abstractNumId w:val="19"/>
  </w:num>
  <w:num w:numId="27">
    <w:abstractNumId w:val="36"/>
  </w:num>
  <w:num w:numId="28">
    <w:abstractNumId w:val="33"/>
  </w:num>
  <w:num w:numId="29">
    <w:abstractNumId w:val="14"/>
  </w:num>
  <w:num w:numId="30">
    <w:abstractNumId w:val="13"/>
  </w:num>
  <w:num w:numId="31">
    <w:abstractNumId w:val="10"/>
  </w:num>
  <w:num w:numId="32">
    <w:abstractNumId w:val="43"/>
  </w:num>
  <w:num w:numId="33">
    <w:abstractNumId w:val="11"/>
  </w:num>
  <w:num w:numId="34">
    <w:abstractNumId w:val="23"/>
  </w:num>
  <w:num w:numId="35">
    <w:abstractNumId w:val="31"/>
  </w:num>
  <w:num w:numId="36">
    <w:abstractNumId w:val="42"/>
  </w:num>
  <w:num w:numId="37">
    <w:abstractNumId w:val="44"/>
  </w:num>
  <w:num w:numId="38">
    <w:abstractNumId w:val="41"/>
  </w:num>
  <w:num w:numId="39">
    <w:abstractNumId w:val="27"/>
  </w:num>
  <w:num w:numId="40">
    <w:abstractNumId w:val="38"/>
  </w:num>
  <w:num w:numId="41">
    <w:abstractNumId w:val="35"/>
  </w:num>
  <w:num w:numId="42">
    <w:abstractNumId w:val="1"/>
  </w:num>
  <w:num w:numId="43">
    <w:abstractNumId w:val="28"/>
  </w:num>
  <w:num w:numId="44">
    <w:abstractNumId w:val="15"/>
  </w:num>
  <w:num w:numId="45">
    <w:abstractNumId w:val="4"/>
  </w:num>
  <w:num w:numId="46">
    <w:abstractNumId w:val="6"/>
  </w:num>
  <w:num w:numId="47">
    <w:abstractNumId w:val="32"/>
  </w:num>
  <w:num w:numId="48">
    <w:abstractNumId w:val="37"/>
  </w:num>
  <w:num w:numId="49">
    <w:abstractNumId w:val="4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zI3NzQ2NjE3MTNS0lEKTi0uzszPAykwMqkFANzohmUtAAAA"/>
  </w:docVars>
  <w:rsids>
    <w:rsidRoot w:val="00DF2E67"/>
    <w:rsid w:val="00000CA5"/>
    <w:rsid w:val="00007789"/>
    <w:rsid w:val="0002655B"/>
    <w:rsid w:val="0003171A"/>
    <w:rsid w:val="000318A4"/>
    <w:rsid w:val="000318B0"/>
    <w:rsid w:val="00035260"/>
    <w:rsid w:val="000433DA"/>
    <w:rsid w:val="00056C00"/>
    <w:rsid w:val="00061E6A"/>
    <w:rsid w:val="00073DAA"/>
    <w:rsid w:val="00084276"/>
    <w:rsid w:val="00090057"/>
    <w:rsid w:val="00091AB9"/>
    <w:rsid w:val="000A4DC0"/>
    <w:rsid w:val="000B0989"/>
    <w:rsid w:val="000B2A6A"/>
    <w:rsid w:val="000B3274"/>
    <w:rsid w:val="000B33A0"/>
    <w:rsid w:val="000C50E6"/>
    <w:rsid w:val="000D0DF4"/>
    <w:rsid w:val="000D0E3D"/>
    <w:rsid w:val="000E4A7B"/>
    <w:rsid w:val="000F0E48"/>
    <w:rsid w:val="001127EF"/>
    <w:rsid w:val="00123A9F"/>
    <w:rsid w:val="001257FA"/>
    <w:rsid w:val="00133024"/>
    <w:rsid w:val="001603DA"/>
    <w:rsid w:val="0016221C"/>
    <w:rsid w:val="001642F1"/>
    <w:rsid w:val="001940C2"/>
    <w:rsid w:val="00197DBD"/>
    <w:rsid w:val="001A5497"/>
    <w:rsid w:val="001A62A2"/>
    <w:rsid w:val="001B23DD"/>
    <w:rsid w:val="001B3D1B"/>
    <w:rsid w:val="001B4A86"/>
    <w:rsid w:val="001C3B42"/>
    <w:rsid w:val="001C7788"/>
    <w:rsid w:val="001D07E0"/>
    <w:rsid w:val="001D487E"/>
    <w:rsid w:val="001E21DC"/>
    <w:rsid w:val="001E3820"/>
    <w:rsid w:val="001E7C04"/>
    <w:rsid w:val="002124B3"/>
    <w:rsid w:val="00216E81"/>
    <w:rsid w:val="00222611"/>
    <w:rsid w:val="00223529"/>
    <w:rsid w:val="0023017A"/>
    <w:rsid w:val="00235414"/>
    <w:rsid w:val="00235D52"/>
    <w:rsid w:val="00237688"/>
    <w:rsid w:val="00240F3F"/>
    <w:rsid w:val="00243B4F"/>
    <w:rsid w:val="00253385"/>
    <w:rsid w:val="00260FD9"/>
    <w:rsid w:val="0026282C"/>
    <w:rsid w:val="002652BE"/>
    <w:rsid w:val="00282CB8"/>
    <w:rsid w:val="00283807"/>
    <w:rsid w:val="00287AC0"/>
    <w:rsid w:val="002971D7"/>
    <w:rsid w:val="00297B47"/>
    <w:rsid w:val="002A39B5"/>
    <w:rsid w:val="002B7B69"/>
    <w:rsid w:val="002C2EE7"/>
    <w:rsid w:val="002C7EF3"/>
    <w:rsid w:val="002D06CA"/>
    <w:rsid w:val="002E4D22"/>
    <w:rsid w:val="002E4F39"/>
    <w:rsid w:val="002F13AF"/>
    <w:rsid w:val="002F4142"/>
    <w:rsid w:val="00305A03"/>
    <w:rsid w:val="0030687A"/>
    <w:rsid w:val="003102F9"/>
    <w:rsid w:val="00311B3F"/>
    <w:rsid w:val="003121D0"/>
    <w:rsid w:val="00315964"/>
    <w:rsid w:val="0033000C"/>
    <w:rsid w:val="003312C5"/>
    <w:rsid w:val="00341646"/>
    <w:rsid w:val="00353B36"/>
    <w:rsid w:val="0036135F"/>
    <w:rsid w:val="00363BC1"/>
    <w:rsid w:val="0037164F"/>
    <w:rsid w:val="0037360B"/>
    <w:rsid w:val="0037712A"/>
    <w:rsid w:val="00384C29"/>
    <w:rsid w:val="00385873"/>
    <w:rsid w:val="00392FE3"/>
    <w:rsid w:val="00397FB1"/>
    <w:rsid w:val="003B5A3A"/>
    <w:rsid w:val="003B7FA3"/>
    <w:rsid w:val="003C51BC"/>
    <w:rsid w:val="003C7EFD"/>
    <w:rsid w:val="003D30B2"/>
    <w:rsid w:val="003F75E0"/>
    <w:rsid w:val="004034BA"/>
    <w:rsid w:val="004107FE"/>
    <w:rsid w:val="00411D5D"/>
    <w:rsid w:val="004129C4"/>
    <w:rsid w:val="00423CEC"/>
    <w:rsid w:val="00424FFF"/>
    <w:rsid w:val="00433411"/>
    <w:rsid w:val="0043373D"/>
    <w:rsid w:val="00436309"/>
    <w:rsid w:val="00441D30"/>
    <w:rsid w:val="00463D27"/>
    <w:rsid w:val="0046544E"/>
    <w:rsid w:val="004868A4"/>
    <w:rsid w:val="00496011"/>
    <w:rsid w:val="0049647F"/>
    <w:rsid w:val="004A3BC2"/>
    <w:rsid w:val="004A3FB3"/>
    <w:rsid w:val="004A649B"/>
    <w:rsid w:val="004C2CF8"/>
    <w:rsid w:val="004E5B8F"/>
    <w:rsid w:val="005045B4"/>
    <w:rsid w:val="00507C9B"/>
    <w:rsid w:val="00516550"/>
    <w:rsid w:val="005327E3"/>
    <w:rsid w:val="005403F2"/>
    <w:rsid w:val="005404F2"/>
    <w:rsid w:val="00545D3F"/>
    <w:rsid w:val="005505BF"/>
    <w:rsid w:val="00551D59"/>
    <w:rsid w:val="00567FAE"/>
    <w:rsid w:val="00570BBD"/>
    <w:rsid w:val="00570FF6"/>
    <w:rsid w:val="00571AB8"/>
    <w:rsid w:val="005815F5"/>
    <w:rsid w:val="00582B35"/>
    <w:rsid w:val="005A10D0"/>
    <w:rsid w:val="005A595C"/>
    <w:rsid w:val="005A5EDE"/>
    <w:rsid w:val="005A6341"/>
    <w:rsid w:val="005B15EC"/>
    <w:rsid w:val="005B2079"/>
    <w:rsid w:val="005C3837"/>
    <w:rsid w:val="005D555A"/>
    <w:rsid w:val="005D64F2"/>
    <w:rsid w:val="005E42FF"/>
    <w:rsid w:val="005F5430"/>
    <w:rsid w:val="005F7B7F"/>
    <w:rsid w:val="006343F7"/>
    <w:rsid w:val="00635156"/>
    <w:rsid w:val="00636724"/>
    <w:rsid w:val="00660E54"/>
    <w:rsid w:val="00672233"/>
    <w:rsid w:val="00676C12"/>
    <w:rsid w:val="00676C15"/>
    <w:rsid w:val="006879E8"/>
    <w:rsid w:val="006923C1"/>
    <w:rsid w:val="0069367F"/>
    <w:rsid w:val="00694661"/>
    <w:rsid w:val="00697C24"/>
    <w:rsid w:val="006B0BF2"/>
    <w:rsid w:val="006B5A80"/>
    <w:rsid w:val="006B5CC5"/>
    <w:rsid w:val="006C19E1"/>
    <w:rsid w:val="006C7263"/>
    <w:rsid w:val="006D49E1"/>
    <w:rsid w:val="006F6FCB"/>
    <w:rsid w:val="007008B1"/>
    <w:rsid w:val="00701B62"/>
    <w:rsid w:val="0072042E"/>
    <w:rsid w:val="00722BFB"/>
    <w:rsid w:val="0073075C"/>
    <w:rsid w:val="00734BDA"/>
    <w:rsid w:val="00746397"/>
    <w:rsid w:val="00757357"/>
    <w:rsid w:val="007620B2"/>
    <w:rsid w:val="00781B58"/>
    <w:rsid w:val="00786F18"/>
    <w:rsid w:val="007876A9"/>
    <w:rsid w:val="00790BFC"/>
    <w:rsid w:val="007B57B3"/>
    <w:rsid w:val="007E54C9"/>
    <w:rsid w:val="007E6E63"/>
    <w:rsid w:val="007F579E"/>
    <w:rsid w:val="007F5C83"/>
    <w:rsid w:val="00807DD2"/>
    <w:rsid w:val="008137EE"/>
    <w:rsid w:val="00816A4F"/>
    <w:rsid w:val="00817266"/>
    <w:rsid w:val="008249B9"/>
    <w:rsid w:val="00824B5E"/>
    <w:rsid w:val="00827FA1"/>
    <w:rsid w:val="008310E3"/>
    <w:rsid w:val="0083309E"/>
    <w:rsid w:val="00841349"/>
    <w:rsid w:val="0084594F"/>
    <w:rsid w:val="00845B66"/>
    <w:rsid w:val="008503F2"/>
    <w:rsid w:val="00850846"/>
    <w:rsid w:val="00862E94"/>
    <w:rsid w:val="008646EB"/>
    <w:rsid w:val="00871F85"/>
    <w:rsid w:val="008744A7"/>
    <w:rsid w:val="00875120"/>
    <w:rsid w:val="0087573D"/>
    <w:rsid w:val="00881AEF"/>
    <w:rsid w:val="00881B91"/>
    <w:rsid w:val="0088230B"/>
    <w:rsid w:val="008968AE"/>
    <w:rsid w:val="008B11B3"/>
    <w:rsid w:val="008B35E4"/>
    <w:rsid w:val="008B74BD"/>
    <w:rsid w:val="008C0BA5"/>
    <w:rsid w:val="008C104B"/>
    <w:rsid w:val="008E0B3C"/>
    <w:rsid w:val="008E7473"/>
    <w:rsid w:val="008F0554"/>
    <w:rsid w:val="008F20C5"/>
    <w:rsid w:val="008F31D1"/>
    <w:rsid w:val="008F37FD"/>
    <w:rsid w:val="008F5BFB"/>
    <w:rsid w:val="009027B4"/>
    <w:rsid w:val="00905BF2"/>
    <w:rsid w:val="00911199"/>
    <w:rsid w:val="00917C2C"/>
    <w:rsid w:val="0092103F"/>
    <w:rsid w:val="009266AD"/>
    <w:rsid w:val="00926758"/>
    <w:rsid w:val="009333B4"/>
    <w:rsid w:val="00934D95"/>
    <w:rsid w:val="00936983"/>
    <w:rsid w:val="009430A5"/>
    <w:rsid w:val="00947A51"/>
    <w:rsid w:val="0095671B"/>
    <w:rsid w:val="009714DD"/>
    <w:rsid w:val="00974A05"/>
    <w:rsid w:val="00985829"/>
    <w:rsid w:val="00992A17"/>
    <w:rsid w:val="00992BA8"/>
    <w:rsid w:val="0099495F"/>
    <w:rsid w:val="00996296"/>
    <w:rsid w:val="009970CD"/>
    <w:rsid w:val="009A0993"/>
    <w:rsid w:val="009A430B"/>
    <w:rsid w:val="009C519D"/>
    <w:rsid w:val="009C767B"/>
    <w:rsid w:val="009E1D4B"/>
    <w:rsid w:val="009F57A7"/>
    <w:rsid w:val="00A0042F"/>
    <w:rsid w:val="00A11EAF"/>
    <w:rsid w:val="00A12393"/>
    <w:rsid w:val="00A26E6E"/>
    <w:rsid w:val="00A27F93"/>
    <w:rsid w:val="00A34E74"/>
    <w:rsid w:val="00A40C28"/>
    <w:rsid w:val="00A447FB"/>
    <w:rsid w:val="00A44DB5"/>
    <w:rsid w:val="00A52137"/>
    <w:rsid w:val="00A535D1"/>
    <w:rsid w:val="00A55D76"/>
    <w:rsid w:val="00A60DB5"/>
    <w:rsid w:val="00A7706A"/>
    <w:rsid w:val="00A810D7"/>
    <w:rsid w:val="00A87AE1"/>
    <w:rsid w:val="00A90240"/>
    <w:rsid w:val="00A94622"/>
    <w:rsid w:val="00AA3637"/>
    <w:rsid w:val="00AA5DEE"/>
    <w:rsid w:val="00AA6DFC"/>
    <w:rsid w:val="00AB0D8D"/>
    <w:rsid w:val="00AB15EF"/>
    <w:rsid w:val="00AB2114"/>
    <w:rsid w:val="00AB7421"/>
    <w:rsid w:val="00AC65C2"/>
    <w:rsid w:val="00AD1CC5"/>
    <w:rsid w:val="00AD21EE"/>
    <w:rsid w:val="00AD2947"/>
    <w:rsid w:val="00AE1141"/>
    <w:rsid w:val="00AE1AEB"/>
    <w:rsid w:val="00AE3FD9"/>
    <w:rsid w:val="00AE52BA"/>
    <w:rsid w:val="00AE767F"/>
    <w:rsid w:val="00AE7F14"/>
    <w:rsid w:val="00AF4EB3"/>
    <w:rsid w:val="00B00CB5"/>
    <w:rsid w:val="00B02A65"/>
    <w:rsid w:val="00B0428E"/>
    <w:rsid w:val="00B04F8F"/>
    <w:rsid w:val="00B053A5"/>
    <w:rsid w:val="00B11F55"/>
    <w:rsid w:val="00B12586"/>
    <w:rsid w:val="00B13F6D"/>
    <w:rsid w:val="00B16F48"/>
    <w:rsid w:val="00B205AF"/>
    <w:rsid w:val="00B21B9E"/>
    <w:rsid w:val="00B370E2"/>
    <w:rsid w:val="00B4262B"/>
    <w:rsid w:val="00B67639"/>
    <w:rsid w:val="00B67854"/>
    <w:rsid w:val="00B8112B"/>
    <w:rsid w:val="00B826E9"/>
    <w:rsid w:val="00BB0E2B"/>
    <w:rsid w:val="00BC07D6"/>
    <w:rsid w:val="00BC58DB"/>
    <w:rsid w:val="00BD1412"/>
    <w:rsid w:val="00BF35D8"/>
    <w:rsid w:val="00C019CC"/>
    <w:rsid w:val="00C11D91"/>
    <w:rsid w:val="00C16A35"/>
    <w:rsid w:val="00C17C2C"/>
    <w:rsid w:val="00C21A7F"/>
    <w:rsid w:val="00C22213"/>
    <w:rsid w:val="00C34B15"/>
    <w:rsid w:val="00C40639"/>
    <w:rsid w:val="00C444DB"/>
    <w:rsid w:val="00C45F34"/>
    <w:rsid w:val="00C507F4"/>
    <w:rsid w:val="00C5585C"/>
    <w:rsid w:val="00C56C9C"/>
    <w:rsid w:val="00C64A2F"/>
    <w:rsid w:val="00C705AD"/>
    <w:rsid w:val="00C74502"/>
    <w:rsid w:val="00C75921"/>
    <w:rsid w:val="00C819C7"/>
    <w:rsid w:val="00C82916"/>
    <w:rsid w:val="00C8324A"/>
    <w:rsid w:val="00C9242F"/>
    <w:rsid w:val="00C95B6C"/>
    <w:rsid w:val="00CA20CC"/>
    <w:rsid w:val="00CD1D7A"/>
    <w:rsid w:val="00CD22DA"/>
    <w:rsid w:val="00CE54E9"/>
    <w:rsid w:val="00CE6AC4"/>
    <w:rsid w:val="00CE7D53"/>
    <w:rsid w:val="00CF2B64"/>
    <w:rsid w:val="00D00E14"/>
    <w:rsid w:val="00D054C8"/>
    <w:rsid w:val="00D07050"/>
    <w:rsid w:val="00D31F4F"/>
    <w:rsid w:val="00D535BD"/>
    <w:rsid w:val="00D64648"/>
    <w:rsid w:val="00D71E18"/>
    <w:rsid w:val="00D831A5"/>
    <w:rsid w:val="00D96718"/>
    <w:rsid w:val="00DA7631"/>
    <w:rsid w:val="00DC10E7"/>
    <w:rsid w:val="00DC154A"/>
    <w:rsid w:val="00DC236E"/>
    <w:rsid w:val="00DD1DB7"/>
    <w:rsid w:val="00DE1B72"/>
    <w:rsid w:val="00DE6E7D"/>
    <w:rsid w:val="00DF2E67"/>
    <w:rsid w:val="00DF6237"/>
    <w:rsid w:val="00DF696F"/>
    <w:rsid w:val="00E0094C"/>
    <w:rsid w:val="00E059C3"/>
    <w:rsid w:val="00E143DA"/>
    <w:rsid w:val="00E15DD3"/>
    <w:rsid w:val="00E23454"/>
    <w:rsid w:val="00E27FED"/>
    <w:rsid w:val="00E41E7A"/>
    <w:rsid w:val="00E45BFC"/>
    <w:rsid w:val="00E5178E"/>
    <w:rsid w:val="00E60BAB"/>
    <w:rsid w:val="00E64607"/>
    <w:rsid w:val="00E649BA"/>
    <w:rsid w:val="00E668D3"/>
    <w:rsid w:val="00E71B1C"/>
    <w:rsid w:val="00E73243"/>
    <w:rsid w:val="00E822BE"/>
    <w:rsid w:val="00E938DE"/>
    <w:rsid w:val="00E93FAB"/>
    <w:rsid w:val="00EA0175"/>
    <w:rsid w:val="00EB79B0"/>
    <w:rsid w:val="00ED1864"/>
    <w:rsid w:val="00ED3E66"/>
    <w:rsid w:val="00EE22E9"/>
    <w:rsid w:val="00EE4236"/>
    <w:rsid w:val="00EF27CF"/>
    <w:rsid w:val="00F0716E"/>
    <w:rsid w:val="00F12808"/>
    <w:rsid w:val="00F30244"/>
    <w:rsid w:val="00F30335"/>
    <w:rsid w:val="00F416BC"/>
    <w:rsid w:val="00F429B1"/>
    <w:rsid w:val="00F515DF"/>
    <w:rsid w:val="00F6090A"/>
    <w:rsid w:val="00F65E40"/>
    <w:rsid w:val="00F74D8A"/>
    <w:rsid w:val="00F75DA9"/>
    <w:rsid w:val="00F811E1"/>
    <w:rsid w:val="00F825F8"/>
    <w:rsid w:val="00F82930"/>
    <w:rsid w:val="00F84ED0"/>
    <w:rsid w:val="00F873CD"/>
    <w:rsid w:val="00FA19D9"/>
    <w:rsid w:val="00FB3484"/>
    <w:rsid w:val="00FE0BC9"/>
    <w:rsid w:val="00FE3D0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BFD8"/>
  <w15:chartTrackingRefBased/>
  <w15:docId w15:val="{D334EE32-C298-4069-BE7A-8974CFC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BDA"/>
    <w:rPr>
      <w:rFonts w:ascii="Segoe UI" w:hAnsi="Segoe UI" w:cs="Segoe UI"/>
      <w:sz w:val="18"/>
      <w:szCs w:val="18"/>
    </w:rPr>
  </w:style>
  <w:style w:type="character" w:styleId="Hyperlink">
    <w:name w:val="Hyperlink"/>
    <w:rsid w:val="0026282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97B47"/>
    <w:pPr>
      <w:ind w:left="-720"/>
    </w:pPr>
    <w:rPr>
      <w:rFonts w:ascii="Arial" w:hAnsi="Arial"/>
      <w:b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297B47"/>
    <w:rPr>
      <w:rFonts w:ascii="Arial" w:hAnsi="Arial"/>
      <w:b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2265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 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Daniel Jurgensen</dc:creator>
  <cp:keywords/>
  <dc:description/>
  <cp:lastModifiedBy>Andrew Billy</cp:lastModifiedBy>
  <cp:revision>4</cp:revision>
  <cp:lastPrinted>2024-03-28T01:13:00Z</cp:lastPrinted>
  <dcterms:created xsi:type="dcterms:W3CDTF">2025-06-19T21:27:00Z</dcterms:created>
  <dcterms:modified xsi:type="dcterms:W3CDTF">2025-07-17T21:29:00Z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f0dca8cb4a9cdd11e12c6f98dc9a7dc85614c873170b4b2c70d9ab669cbd1004</vt:lpwstr>
  </property>
</Properties>
</file>