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A0AC4" w14:textId="577688EE" w:rsidR="00C301EE" w:rsidRPr="00DC1E5D" w:rsidRDefault="00C301EE" w:rsidP="00DC1E5D">
      <w:pPr>
        <w:pStyle w:val="ListParagraph"/>
        <w:numPr>
          <w:ilvl w:val="0"/>
          <w:numId w:val="15"/>
        </w:numPr>
        <w:rPr>
          <w:rFonts w:ascii="Arial" w:hAnsi="Arial" w:cs="Arial"/>
          <w:sz w:val="22"/>
          <w:szCs w:val="22"/>
        </w:rPr>
      </w:pPr>
      <w:r w:rsidRPr="00DC1E5D">
        <w:rPr>
          <w:rFonts w:ascii="Arial" w:hAnsi="Arial" w:cs="Arial"/>
          <w:sz w:val="22"/>
          <w:szCs w:val="22"/>
        </w:rPr>
        <w:t xml:space="preserve">This </w:t>
      </w:r>
      <w:r w:rsidR="00863CF7">
        <w:rPr>
          <w:rFonts w:ascii="Arial" w:hAnsi="Arial" w:cs="Arial"/>
          <w:sz w:val="22"/>
          <w:szCs w:val="22"/>
        </w:rPr>
        <w:t>p</w:t>
      </w:r>
      <w:r w:rsidRPr="00DC1E5D">
        <w:rPr>
          <w:rFonts w:ascii="Arial" w:hAnsi="Arial" w:cs="Arial"/>
          <w:sz w:val="22"/>
          <w:szCs w:val="22"/>
        </w:rPr>
        <w:t>romotio</w:t>
      </w:r>
      <w:r w:rsidR="005126E8" w:rsidRPr="00DC1E5D">
        <w:rPr>
          <w:rFonts w:ascii="Arial" w:hAnsi="Arial" w:cs="Arial"/>
          <w:sz w:val="22"/>
          <w:szCs w:val="22"/>
        </w:rPr>
        <w:t xml:space="preserve">n will occur </w:t>
      </w:r>
      <w:r w:rsidR="009670AD">
        <w:rPr>
          <w:rFonts w:ascii="Arial" w:hAnsi="Arial" w:cs="Arial"/>
          <w:sz w:val="22"/>
          <w:szCs w:val="22"/>
        </w:rPr>
        <w:t>Fridays</w:t>
      </w:r>
      <w:r w:rsidR="00B16D12">
        <w:rPr>
          <w:rFonts w:ascii="Arial" w:hAnsi="Arial" w:cs="Arial"/>
          <w:sz w:val="22"/>
          <w:szCs w:val="22"/>
        </w:rPr>
        <w:t xml:space="preserve">, </w:t>
      </w:r>
      <w:r w:rsidR="009670AD">
        <w:rPr>
          <w:rFonts w:ascii="Arial" w:hAnsi="Arial" w:cs="Arial"/>
          <w:sz w:val="22"/>
          <w:szCs w:val="22"/>
        </w:rPr>
        <w:t>November 13</w:t>
      </w:r>
      <w:r w:rsidR="009670AD" w:rsidRPr="009670AD">
        <w:rPr>
          <w:rFonts w:ascii="Arial" w:hAnsi="Arial" w:cs="Arial"/>
          <w:sz w:val="22"/>
          <w:szCs w:val="22"/>
          <w:vertAlign w:val="superscript"/>
        </w:rPr>
        <w:t>th</w:t>
      </w:r>
      <w:r w:rsidR="009670AD">
        <w:rPr>
          <w:rFonts w:ascii="Arial" w:hAnsi="Arial" w:cs="Arial"/>
          <w:sz w:val="22"/>
          <w:szCs w:val="22"/>
        </w:rPr>
        <w:t xml:space="preserve"> &amp; November 27</w:t>
      </w:r>
      <w:r w:rsidR="009670AD" w:rsidRPr="009670AD">
        <w:rPr>
          <w:rFonts w:ascii="Arial" w:hAnsi="Arial" w:cs="Arial"/>
          <w:sz w:val="22"/>
          <w:szCs w:val="22"/>
          <w:vertAlign w:val="superscript"/>
        </w:rPr>
        <w:t>th</w:t>
      </w:r>
      <w:r w:rsidR="009670AD">
        <w:rPr>
          <w:rFonts w:ascii="Arial" w:hAnsi="Arial" w:cs="Arial"/>
          <w:sz w:val="22"/>
          <w:szCs w:val="22"/>
        </w:rPr>
        <w:t>,</w:t>
      </w:r>
      <w:r w:rsidR="00B16D12">
        <w:rPr>
          <w:rFonts w:ascii="Arial" w:hAnsi="Arial" w:cs="Arial"/>
          <w:sz w:val="22"/>
          <w:szCs w:val="22"/>
        </w:rPr>
        <w:t>,</w:t>
      </w:r>
      <w:r w:rsidR="005A1A17">
        <w:rPr>
          <w:rFonts w:ascii="Arial" w:hAnsi="Arial" w:cs="Arial"/>
          <w:sz w:val="22"/>
          <w:szCs w:val="22"/>
        </w:rPr>
        <w:t xml:space="preserve"> from </w:t>
      </w:r>
      <w:r w:rsidR="009670AD">
        <w:rPr>
          <w:rFonts w:ascii="Arial" w:hAnsi="Arial" w:cs="Arial"/>
          <w:sz w:val="22"/>
          <w:szCs w:val="22"/>
        </w:rPr>
        <w:t>7</w:t>
      </w:r>
      <w:r w:rsidR="005A1A17">
        <w:rPr>
          <w:rFonts w:ascii="Arial" w:hAnsi="Arial" w:cs="Arial"/>
          <w:sz w:val="22"/>
          <w:szCs w:val="22"/>
        </w:rPr>
        <w:t xml:space="preserve">pm – </w:t>
      </w:r>
      <w:r w:rsidR="009670AD">
        <w:rPr>
          <w:rFonts w:ascii="Arial" w:hAnsi="Arial" w:cs="Arial"/>
          <w:sz w:val="22"/>
          <w:szCs w:val="22"/>
        </w:rPr>
        <w:t>8</w:t>
      </w:r>
      <w:r w:rsidR="005A1A17">
        <w:rPr>
          <w:rFonts w:ascii="Arial" w:hAnsi="Arial" w:cs="Arial"/>
          <w:sz w:val="22"/>
          <w:szCs w:val="22"/>
        </w:rPr>
        <w:t>pm</w:t>
      </w:r>
      <w:r w:rsidR="00EA190F">
        <w:rPr>
          <w:rFonts w:ascii="Arial" w:hAnsi="Arial" w:cs="Arial"/>
          <w:sz w:val="22"/>
          <w:szCs w:val="22"/>
        </w:rPr>
        <w:t>, in the 21 Pit.</w:t>
      </w:r>
    </w:p>
    <w:p w14:paraId="2B64BDD7" w14:textId="498CF032" w:rsidR="003E001A" w:rsidRDefault="003E001A" w:rsidP="00DC1E5D">
      <w:pPr>
        <w:pStyle w:val="ListParagraph"/>
        <w:numPr>
          <w:ilvl w:val="0"/>
          <w:numId w:val="15"/>
        </w:numPr>
        <w:rPr>
          <w:rFonts w:ascii="Arial" w:hAnsi="Arial" w:cs="Arial"/>
          <w:sz w:val="22"/>
          <w:szCs w:val="22"/>
        </w:rPr>
      </w:pPr>
      <w:r>
        <w:rPr>
          <w:rFonts w:ascii="Arial" w:hAnsi="Arial" w:cs="Arial"/>
          <w:sz w:val="22"/>
          <w:szCs w:val="22"/>
        </w:rPr>
        <w:t xml:space="preserve">Guests can start signing up an hour prior to the promotion starting. Guests must sign up to participate. </w:t>
      </w:r>
    </w:p>
    <w:p w14:paraId="11C02B0E" w14:textId="209FBEBB" w:rsidR="00DB465C" w:rsidRDefault="00DC1E5D" w:rsidP="00DC1E5D">
      <w:pPr>
        <w:pStyle w:val="ListParagraph"/>
        <w:numPr>
          <w:ilvl w:val="0"/>
          <w:numId w:val="15"/>
        </w:numPr>
        <w:rPr>
          <w:rFonts w:ascii="Arial" w:hAnsi="Arial" w:cs="Arial"/>
          <w:sz w:val="22"/>
          <w:szCs w:val="22"/>
        </w:rPr>
      </w:pPr>
      <w:r>
        <w:rPr>
          <w:rFonts w:ascii="Arial" w:hAnsi="Arial" w:cs="Arial"/>
          <w:sz w:val="22"/>
          <w:szCs w:val="22"/>
        </w:rPr>
        <w:t>Guests</w:t>
      </w:r>
      <w:r w:rsidR="00CF7CAA" w:rsidRPr="00DC1E5D">
        <w:rPr>
          <w:rFonts w:ascii="Arial" w:hAnsi="Arial" w:cs="Arial"/>
          <w:sz w:val="22"/>
          <w:szCs w:val="22"/>
        </w:rPr>
        <w:t xml:space="preserve"> must check in at</w:t>
      </w:r>
      <w:r w:rsidR="00C16529">
        <w:rPr>
          <w:rFonts w:ascii="Arial" w:hAnsi="Arial" w:cs="Arial"/>
          <w:sz w:val="22"/>
          <w:szCs w:val="22"/>
        </w:rPr>
        <w:t xml:space="preserve"> a</w:t>
      </w:r>
      <w:r w:rsidR="00CF7CAA" w:rsidRPr="00DC1E5D">
        <w:rPr>
          <w:rFonts w:ascii="Arial" w:hAnsi="Arial" w:cs="Arial"/>
          <w:sz w:val="22"/>
          <w:szCs w:val="22"/>
        </w:rPr>
        <w:t xml:space="preserve"> </w:t>
      </w:r>
      <w:r w:rsidR="005A1A17">
        <w:rPr>
          <w:rFonts w:ascii="Arial" w:hAnsi="Arial" w:cs="Arial"/>
          <w:sz w:val="22"/>
          <w:szCs w:val="22"/>
        </w:rPr>
        <w:t>table</w:t>
      </w:r>
      <w:r w:rsidR="00C16529">
        <w:rPr>
          <w:rFonts w:ascii="Arial" w:hAnsi="Arial" w:cs="Arial"/>
          <w:sz w:val="22"/>
          <w:szCs w:val="22"/>
        </w:rPr>
        <w:t xml:space="preserve"> in the 21 Pit</w:t>
      </w:r>
      <w:r w:rsidR="00CF7CAA" w:rsidRPr="00DC1E5D">
        <w:rPr>
          <w:rFonts w:ascii="Arial" w:hAnsi="Arial" w:cs="Arial"/>
          <w:sz w:val="22"/>
          <w:szCs w:val="22"/>
        </w:rPr>
        <w:t xml:space="preserve"> </w:t>
      </w:r>
      <w:r w:rsidR="00B8340F" w:rsidRPr="00DC1E5D">
        <w:rPr>
          <w:rFonts w:ascii="Arial" w:hAnsi="Arial" w:cs="Arial"/>
          <w:sz w:val="22"/>
          <w:szCs w:val="22"/>
        </w:rPr>
        <w:t>with their River Club Card</w:t>
      </w:r>
      <w:r w:rsidR="005A1A17">
        <w:rPr>
          <w:rFonts w:ascii="Arial" w:hAnsi="Arial" w:cs="Arial"/>
          <w:sz w:val="22"/>
          <w:szCs w:val="22"/>
        </w:rPr>
        <w:t xml:space="preserve"> to participate. </w:t>
      </w:r>
    </w:p>
    <w:p w14:paraId="531FE29F" w14:textId="58435BFE" w:rsidR="003E001A" w:rsidRDefault="003E001A" w:rsidP="00DC1E5D">
      <w:pPr>
        <w:pStyle w:val="ListParagraph"/>
        <w:numPr>
          <w:ilvl w:val="0"/>
          <w:numId w:val="15"/>
        </w:numPr>
        <w:rPr>
          <w:rFonts w:ascii="Arial" w:hAnsi="Arial" w:cs="Arial"/>
          <w:sz w:val="22"/>
          <w:szCs w:val="22"/>
        </w:rPr>
      </w:pPr>
      <w:r>
        <w:rPr>
          <w:rFonts w:ascii="Arial" w:hAnsi="Arial" w:cs="Arial"/>
          <w:sz w:val="22"/>
          <w:szCs w:val="22"/>
        </w:rPr>
        <w:t xml:space="preserve">Participating guests will race across a galactic gameboard to be the first to reach the Sun in the allotted time and secure their spot in the top 10. Every blackjack a guest receives will move them closer to the finish line. </w:t>
      </w:r>
    </w:p>
    <w:p w14:paraId="78FB8C95" w14:textId="199F7351" w:rsidR="003E001A" w:rsidRPr="003E001A" w:rsidRDefault="003E001A" w:rsidP="003E001A">
      <w:pPr>
        <w:pStyle w:val="ListParagraph"/>
        <w:numPr>
          <w:ilvl w:val="1"/>
          <w:numId w:val="15"/>
        </w:numPr>
        <w:rPr>
          <w:rFonts w:ascii="Arial" w:hAnsi="Arial" w:cs="Arial"/>
          <w:sz w:val="22"/>
          <w:szCs w:val="22"/>
        </w:rPr>
      </w:pPr>
      <w:r>
        <w:rPr>
          <w:rFonts w:ascii="Arial" w:hAnsi="Arial" w:cs="Arial"/>
          <w:i/>
          <w:iCs/>
          <w:sz w:val="22"/>
          <w:szCs w:val="22"/>
        </w:rPr>
        <w:t>Prizes:</w:t>
      </w:r>
    </w:p>
    <w:p w14:paraId="45CC7BB2" w14:textId="1E7F0B3A" w:rsidR="003E001A" w:rsidRPr="003E001A" w:rsidRDefault="003E001A" w:rsidP="003E001A">
      <w:pPr>
        <w:pStyle w:val="ListParagraph"/>
        <w:numPr>
          <w:ilvl w:val="2"/>
          <w:numId w:val="15"/>
        </w:numPr>
        <w:rPr>
          <w:rFonts w:ascii="Arial" w:hAnsi="Arial" w:cs="Arial"/>
          <w:sz w:val="22"/>
          <w:szCs w:val="22"/>
        </w:rPr>
      </w:pPr>
      <w:r>
        <w:rPr>
          <w:rFonts w:ascii="Arial" w:hAnsi="Arial" w:cs="Arial"/>
          <w:i/>
          <w:iCs/>
          <w:sz w:val="22"/>
          <w:szCs w:val="22"/>
        </w:rPr>
        <w:t>1</w:t>
      </w:r>
      <w:r w:rsidRPr="003E001A">
        <w:rPr>
          <w:rFonts w:ascii="Arial" w:hAnsi="Arial" w:cs="Arial"/>
          <w:i/>
          <w:iCs/>
          <w:sz w:val="22"/>
          <w:szCs w:val="22"/>
          <w:vertAlign w:val="superscript"/>
        </w:rPr>
        <w:t>st</w:t>
      </w:r>
      <w:r>
        <w:rPr>
          <w:rFonts w:ascii="Arial" w:hAnsi="Arial" w:cs="Arial"/>
          <w:i/>
          <w:iCs/>
          <w:sz w:val="22"/>
          <w:szCs w:val="22"/>
        </w:rPr>
        <w:t xml:space="preserve"> Place - $300 cash</w:t>
      </w:r>
    </w:p>
    <w:p w14:paraId="11167E1A" w14:textId="134B6A44" w:rsidR="003E001A" w:rsidRPr="003E001A" w:rsidRDefault="003E001A" w:rsidP="003E001A">
      <w:pPr>
        <w:pStyle w:val="ListParagraph"/>
        <w:numPr>
          <w:ilvl w:val="2"/>
          <w:numId w:val="15"/>
        </w:numPr>
        <w:rPr>
          <w:rFonts w:ascii="Arial" w:hAnsi="Arial" w:cs="Arial"/>
          <w:sz w:val="22"/>
          <w:szCs w:val="22"/>
        </w:rPr>
      </w:pPr>
      <w:r>
        <w:rPr>
          <w:rFonts w:ascii="Arial" w:hAnsi="Arial" w:cs="Arial"/>
          <w:i/>
          <w:iCs/>
          <w:sz w:val="22"/>
          <w:szCs w:val="22"/>
        </w:rPr>
        <w:t>2</w:t>
      </w:r>
      <w:r w:rsidRPr="003E001A">
        <w:rPr>
          <w:rFonts w:ascii="Arial" w:hAnsi="Arial" w:cs="Arial"/>
          <w:i/>
          <w:iCs/>
          <w:sz w:val="22"/>
          <w:szCs w:val="22"/>
          <w:vertAlign w:val="superscript"/>
        </w:rPr>
        <w:t>nd</w:t>
      </w:r>
      <w:r>
        <w:rPr>
          <w:rFonts w:ascii="Arial" w:hAnsi="Arial" w:cs="Arial"/>
          <w:i/>
          <w:iCs/>
          <w:sz w:val="22"/>
          <w:szCs w:val="22"/>
        </w:rPr>
        <w:t xml:space="preserve"> Place - $200 cash</w:t>
      </w:r>
    </w:p>
    <w:p w14:paraId="40955151" w14:textId="3F5B6238" w:rsidR="003E001A" w:rsidRPr="003E001A" w:rsidRDefault="003E001A" w:rsidP="003E001A">
      <w:pPr>
        <w:pStyle w:val="ListParagraph"/>
        <w:numPr>
          <w:ilvl w:val="2"/>
          <w:numId w:val="15"/>
        </w:numPr>
        <w:rPr>
          <w:rFonts w:ascii="Arial" w:hAnsi="Arial" w:cs="Arial"/>
          <w:sz w:val="22"/>
          <w:szCs w:val="22"/>
        </w:rPr>
      </w:pPr>
      <w:r>
        <w:rPr>
          <w:rFonts w:ascii="Arial" w:hAnsi="Arial" w:cs="Arial"/>
          <w:i/>
          <w:iCs/>
          <w:sz w:val="22"/>
          <w:szCs w:val="22"/>
        </w:rPr>
        <w:t>3</w:t>
      </w:r>
      <w:r w:rsidRPr="003E001A">
        <w:rPr>
          <w:rFonts w:ascii="Arial" w:hAnsi="Arial" w:cs="Arial"/>
          <w:i/>
          <w:iCs/>
          <w:sz w:val="22"/>
          <w:szCs w:val="22"/>
          <w:vertAlign w:val="superscript"/>
        </w:rPr>
        <w:t>rd</w:t>
      </w:r>
      <w:r>
        <w:rPr>
          <w:rFonts w:ascii="Arial" w:hAnsi="Arial" w:cs="Arial"/>
          <w:i/>
          <w:iCs/>
          <w:sz w:val="22"/>
          <w:szCs w:val="22"/>
        </w:rPr>
        <w:t xml:space="preserve"> Place - $150 cash</w:t>
      </w:r>
    </w:p>
    <w:p w14:paraId="6AEE8DB4" w14:textId="5A5190BF" w:rsidR="003E001A" w:rsidRPr="003E001A" w:rsidRDefault="003E001A" w:rsidP="003E001A">
      <w:pPr>
        <w:pStyle w:val="ListParagraph"/>
        <w:numPr>
          <w:ilvl w:val="2"/>
          <w:numId w:val="15"/>
        </w:numPr>
        <w:rPr>
          <w:rFonts w:ascii="Arial" w:hAnsi="Arial" w:cs="Arial"/>
          <w:sz w:val="22"/>
          <w:szCs w:val="22"/>
        </w:rPr>
      </w:pPr>
      <w:r>
        <w:rPr>
          <w:rFonts w:ascii="Arial" w:hAnsi="Arial" w:cs="Arial"/>
          <w:i/>
          <w:iCs/>
          <w:sz w:val="22"/>
          <w:szCs w:val="22"/>
        </w:rPr>
        <w:t>4</w:t>
      </w:r>
      <w:r w:rsidRPr="003E001A">
        <w:rPr>
          <w:rFonts w:ascii="Arial" w:hAnsi="Arial" w:cs="Arial"/>
          <w:i/>
          <w:iCs/>
          <w:sz w:val="22"/>
          <w:szCs w:val="22"/>
          <w:vertAlign w:val="superscript"/>
        </w:rPr>
        <w:t>th</w:t>
      </w:r>
      <w:r>
        <w:rPr>
          <w:rFonts w:ascii="Arial" w:hAnsi="Arial" w:cs="Arial"/>
          <w:i/>
          <w:iCs/>
          <w:sz w:val="22"/>
          <w:szCs w:val="22"/>
        </w:rPr>
        <w:t xml:space="preserve"> Place - $100 cash</w:t>
      </w:r>
    </w:p>
    <w:p w14:paraId="343413B3" w14:textId="4670AB26" w:rsidR="003E001A" w:rsidRPr="003E001A" w:rsidRDefault="003E001A" w:rsidP="003E001A">
      <w:pPr>
        <w:pStyle w:val="ListParagraph"/>
        <w:numPr>
          <w:ilvl w:val="2"/>
          <w:numId w:val="15"/>
        </w:numPr>
        <w:rPr>
          <w:rFonts w:ascii="Arial" w:hAnsi="Arial" w:cs="Arial"/>
          <w:sz w:val="22"/>
          <w:szCs w:val="22"/>
        </w:rPr>
      </w:pPr>
      <w:r>
        <w:rPr>
          <w:rFonts w:ascii="Arial" w:hAnsi="Arial" w:cs="Arial"/>
          <w:i/>
          <w:iCs/>
          <w:sz w:val="22"/>
          <w:szCs w:val="22"/>
        </w:rPr>
        <w:t>5</w:t>
      </w:r>
      <w:r w:rsidRPr="003E001A">
        <w:rPr>
          <w:rFonts w:ascii="Arial" w:hAnsi="Arial" w:cs="Arial"/>
          <w:i/>
          <w:iCs/>
          <w:sz w:val="22"/>
          <w:szCs w:val="22"/>
          <w:vertAlign w:val="superscript"/>
        </w:rPr>
        <w:t>th</w:t>
      </w:r>
      <w:r>
        <w:rPr>
          <w:rFonts w:ascii="Arial" w:hAnsi="Arial" w:cs="Arial"/>
          <w:i/>
          <w:iCs/>
          <w:sz w:val="22"/>
          <w:szCs w:val="22"/>
        </w:rPr>
        <w:t xml:space="preserve"> – 10</w:t>
      </w:r>
      <w:r w:rsidRPr="003E001A">
        <w:rPr>
          <w:rFonts w:ascii="Arial" w:hAnsi="Arial" w:cs="Arial"/>
          <w:i/>
          <w:iCs/>
          <w:sz w:val="22"/>
          <w:szCs w:val="22"/>
          <w:vertAlign w:val="superscript"/>
        </w:rPr>
        <w:t>th</w:t>
      </w:r>
      <w:r>
        <w:rPr>
          <w:rFonts w:ascii="Arial" w:hAnsi="Arial" w:cs="Arial"/>
          <w:i/>
          <w:iCs/>
          <w:sz w:val="22"/>
          <w:szCs w:val="22"/>
        </w:rPr>
        <w:t xml:space="preserve"> Place - $50 Free Play Chips</w:t>
      </w:r>
    </w:p>
    <w:p w14:paraId="17B7F2C0" w14:textId="567E5DA1" w:rsidR="003E001A" w:rsidRDefault="003E001A" w:rsidP="003E001A">
      <w:pPr>
        <w:pStyle w:val="ListParagraph"/>
        <w:numPr>
          <w:ilvl w:val="0"/>
          <w:numId w:val="15"/>
        </w:numPr>
        <w:rPr>
          <w:rFonts w:ascii="Arial" w:hAnsi="Arial" w:cs="Arial"/>
          <w:sz w:val="22"/>
          <w:szCs w:val="22"/>
        </w:rPr>
      </w:pPr>
      <w:r>
        <w:rPr>
          <w:rFonts w:ascii="Arial" w:hAnsi="Arial" w:cs="Arial"/>
          <w:sz w:val="22"/>
          <w:szCs w:val="22"/>
        </w:rPr>
        <w:t xml:space="preserve">Top 10 placement will be determined by if and when a guest reaches the Sun or how close a guest is to reaching the Sun by the end of the promotion. </w:t>
      </w:r>
    </w:p>
    <w:p w14:paraId="0FE82CA0" w14:textId="34A42860" w:rsidR="003E001A" w:rsidRDefault="003E001A" w:rsidP="003E001A">
      <w:pPr>
        <w:pStyle w:val="ListParagraph"/>
        <w:numPr>
          <w:ilvl w:val="1"/>
          <w:numId w:val="15"/>
        </w:numPr>
        <w:rPr>
          <w:rFonts w:ascii="Arial" w:hAnsi="Arial" w:cs="Arial"/>
          <w:sz w:val="22"/>
          <w:szCs w:val="22"/>
        </w:rPr>
      </w:pPr>
      <w:r>
        <w:rPr>
          <w:rFonts w:ascii="Arial" w:hAnsi="Arial" w:cs="Arial"/>
          <w:sz w:val="22"/>
          <w:szCs w:val="22"/>
        </w:rPr>
        <w:t>First guest to get enough blackjacks to reach the Sun will be declared the 1</w:t>
      </w:r>
      <w:r w:rsidRPr="003E001A">
        <w:rPr>
          <w:rFonts w:ascii="Arial" w:hAnsi="Arial" w:cs="Arial"/>
          <w:sz w:val="22"/>
          <w:szCs w:val="22"/>
          <w:vertAlign w:val="superscript"/>
        </w:rPr>
        <w:t>st</w:t>
      </w:r>
      <w:r>
        <w:rPr>
          <w:rFonts w:ascii="Arial" w:hAnsi="Arial" w:cs="Arial"/>
          <w:sz w:val="22"/>
          <w:szCs w:val="22"/>
        </w:rPr>
        <w:t xml:space="preserve"> place winne</w:t>
      </w:r>
      <w:r w:rsidR="00C42511">
        <w:rPr>
          <w:rFonts w:ascii="Arial" w:hAnsi="Arial" w:cs="Arial"/>
          <w:sz w:val="22"/>
          <w:szCs w:val="22"/>
        </w:rPr>
        <w:t>r. The second guest to reach the Sun will be the 2</w:t>
      </w:r>
      <w:r w:rsidR="00C42511" w:rsidRPr="00C42511">
        <w:rPr>
          <w:rFonts w:ascii="Arial" w:hAnsi="Arial" w:cs="Arial"/>
          <w:sz w:val="22"/>
          <w:szCs w:val="22"/>
          <w:vertAlign w:val="superscript"/>
        </w:rPr>
        <w:t>nd</w:t>
      </w:r>
      <w:r w:rsidR="00C42511">
        <w:rPr>
          <w:rFonts w:ascii="Arial" w:hAnsi="Arial" w:cs="Arial"/>
          <w:sz w:val="22"/>
          <w:szCs w:val="22"/>
        </w:rPr>
        <w:t xml:space="preserve"> place winner, followed by the third, and so on. </w:t>
      </w:r>
    </w:p>
    <w:p w14:paraId="293C9F6C" w14:textId="70335B93" w:rsidR="00BD4989" w:rsidRDefault="00C42511" w:rsidP="00BD4989">
      <w:pPr>
        <w:pStyle w:val="ListParagraph"/>
        <w:numPr>
          <w:ilvl w:val="1"/>
          <w:numId w:val="15"/>
        </w:numPr>
        <w:rPr>
          <w:rFonts w:ascii="Arial" w:hAnsi="Arial" w:cs="Arial"/>
          <w:sz w:val="22"/>
          <w:szCs w:val="22"/>
        </w:rPr>
      </w:pPr>
      <w:r>
        <w:rPr>
          <w:rFonts w:ascii="Arial" w:hAnsi="Arial" w:cs="Arial"/>
          <w:sz w:val="22"/>
          <w:szCs w:val="22"/>
        </w:rPr>
        <w:t xml:space="preserve">If 2 or more guests finish the promotion in the same position without reaching the Sun, final placement will be determined by who reached that position first. The guest who arrived at that position earliest will receive the highest placement. </w:t>
      </w:r>
    </w:p>
    <w:p w14:paraId="659AEE9E" w14:textId="4555F63D" w:rsidR="003E001A" w:rsidRPr="00BD4989" w:rsidRDefault="00BD4989" w:rsidP="00BD4989">
      <w:pPr>
        <w:pStyle w:val="ListParagraph"/>
        <w:numPr>
          <w:ilvl w:val="0"/>
          <w:numId w:val="15"/>
        </w:numPr>
        <w:rPr>
          <w:rFonts w:ascii="Arial" w:hAnsi="Arial" w:cs="Arial"/>
          <w:sz w:val="22"/>
          <w:szCs w:val="22"/>
        </w:rPr>
      </w:pPr>
      <w:r>
        <w:rPr>
          <w:rFonts w:ascii="Arial" w:hAnsi="Arial" w:cs="Arial"/>
          <w:sz w:val="22"/>
          <w:szCs w:val="22"/>
        </w:rPr>
        <w:t xml:space="preserve">Winners will have ONE (1) minute to claim their prize once winners are announced. </w:t>
      </w:r>
      <w:r w:rsidRPr="00BD4989">
        <w:rPr>
          <w:rFonts w:ascii="Arial" w:hAnsi="Arial" w:cs="Arial"/>
          <w:sz w:val="22"/>
          <w:szCs w:val="22"/>
        </w:rPr>
        <w:t xml:space="preserve"> </w:t>
      </w:r>
    </w:p>
    <w:p w14:paraId="051DD3FD" w14:textId="09218702" w:rsidR="00025780" w:rsidRPr="007064EC" w:rsidRDefault="005B35CF" w:rsidP="007064EC">
      <w:pPr>
        <w:pStyle w:val="ListParagraph"/>
        <w:numPr>
          <w:ilvl w:val="0"/>
          <w:numId w:val="15"/>
        </w:numPr>
        <w:rPr>
          <w:rFonts w:ascii="Arial" w:hAnsi="Arial" w:cs="Arial"/>
          <w:sz w:val="22"/>
          <w:szCs w:val="22"/>
        </w:rPr>
      </w:pPr>
      <w:r w:rsidRPr="00DC1E5D">
        <w:rPr>
          <w:rFonts w:ascii="Arial" w:hAnsi="Arial" w:cs="Arial"/>
          <w:sz w:val="22"/>
          <w:szCs w:val="22"/>
        </w:rPr>
        <w:t xml:space="preserve">Winners </w:t>
      </w:r>
      <w:r w:rsidR="00C16529">
        <w:rPr>
          <w:rFonts w:ascii="Arial" w:hAnsi="Arial" w:cs="Arial"/>
          <w:sz w:val="22"/>
          <w:szCs w:val="22"/>
        </w:rPr>
        <w:t>m</w:t>
      </w:r>
      <w:r w:rsidR="006F1C7D" w:rsidRPr="00DC1E5D">
        <w:rPr>
          <w:rFonts w:ascii="Arial" w:hAnsi="Arial" w:cs="Arial"/>
          <w:sz w:val="22"/>
          <w:szCs w:val="22"/>
        </w:rPr>
        <w:t xml:space="preserve">ust have </w:t>
      </w:r>
      <w:r w:rsidR="001B185B" w:rsidRPr="00DC1E5D">
        <w:rPr>
          <w:rFonts w:ascii="Arial" w:hAnsi="Arial" w:cs="Arial"/>
          <w:sz w:val="22"/>
          <w:szCs w:val="22"/>
        </w:rPr>
        <w:t xml:space="preserve">a </w:t>
      </w:r>
      <w:r w:rsidR="00BF6E5C" w:rsidRPr="00DC1E5D">
        <w:rPr>
          <w:rFonts w:ascii="Arial" w:hAnsi="Arial" w:cs="Arial"/>
          <w:sz w:val="22"/>
          <w:szCs w:val="22"/>
        </w:rPr>
        <w:t xml:space="preserve">matching </w:t>
      </w:r>
      <w:r w:rsidR="006F1C7D" w:rsidRPr="00DC1E5D">
        <w:rPr>
          <w:rFonts w:ascii="Arial" w:hAnsi="Arial" w:cs="Arial"/>
          <w:sz w:val="22"/>
          <w:szCs w:val="22"/>
        </w:rPr>
        <w:t>River Club Card and Valid ID.</w:t>
      </w:r>
      <w:r w:rsidR="007064EC">
        <w:rPr>
          <w:rFonts w:ascii="Arial" w:hAnsi="Arial" w:cs="Arial"/>
          <w:sz w:val="22"/>
          <w:szCs w:val="22"/>
        </w:rPr>
        <w:t xml:space="preserve"> </w:t>
      </w:r>
      <w:r w:rsidR="007064EC" w:rsidRPr="00DC1E5D">
        <w:rPr>
          <w:rFonts w:ascii="Arial" w:hAnsi="Arial" w:cs="Arial"/>
          <w:sz w:val="22"/>
          <w:szCs w:val="22"/>
        </w:rPr>
        <w:t>If the guest does not have a Valid ID, then the prize will be forfeited.</w:t>
      </w:r>
    </w:p>
    <w:p w14:paraId="645A559E" w14:textId="77777777" w:rsidR="00025780" w:rsidRPr="00DC1E5D" w:rsidRDefault="00025780" w:rsidP="007064EC">
      <w:pPr>
        <w:pStyle w:val="ListParagraph"/>
        <w:numPr>
          <w:ilvl w:val="1"/>
          <w:numId w:val="15"/>
        </w:numPr>
        <w:rPr>
          <w:rFonts w:ascii="Arial" w:hAnsi="Arial" w:cs="Arial"/>
          <w:sz w:val="22"/>
          <w:szCs w:val="22"/>
        </w:rPr>
      </w:pPr>
      <w:r w:rsidRPr="00DC1E5D">
        <w:rPr>
          <w:rFonts w:ascii="Arial" w:hAnsi="Arial" w:cs="Arial"/>
          <w:sz w:val="22"/>
          <w:szCs w:val="22"/>
        </w:rPr>
        <w:t xml:space="preserve">A Valid ID includes the following: Guest Photo, Guest Name, Expiration Date, Issuing Government &amp; Address. If the ID does not have an expiration date it is only valid up to 8 years after the issue date </w:t>
      </w:r>
      <w:r w:rsidR="001B185B" w:rsidRPr="00DC1E5D">
        <w:rPr>
          <w:rFonts w:ascii="Arial" w:hAnsi="Arial" w:cs="Arial"/>
          <w:sz w:val="22"/>
          <w:szCs w:val="22"/>
        </w:rPr>
        <w:t>except</w:t>
      </w:r>
      <w:r w:rsidRPr="00DC1E5D">
        <w:rPr>
          <w:rFonts w:ascii="Arial" w:hAnsi="Arial" w:cs="Arial"/>
          <w:sz w:val="22"/>
          <w:szCs w:val="22"/>
        </w:rPr>
        <w:t xml:space="preserve"> Military ID.</w:t>
      </w:r>
    </w:p>
    <w:p w14:paraId="17F82B54" w14:textId="1965C656" w:rsidR="007064EC" w:rsidRDefault="007064EC" w:rsidP="00DC1E5D">
      <w:pPr>
        <w:pStyle w:val="ListParagraph"/>
        <w:numPr>
          <w:ilvl w:val="0"/>
          <w:numId w:val="15"/>
        </w:numPr>
        <w:rPr>
          <w:rFonts w:ascii="Arial" w:hAnsi="Arial" w:cs="Arial"/>
          <w:sz w:val="22"/>
          <w:szCs w:val="22"/>
        </w:rPr>
      </w:pPr>
      <w:r w:rsidRPr="00DC1E5D">
        <w:rPr>
          <w:rFonts w:ascii="Arial" w:hAnsi="Arial" w:cs="Arial"/>
          <w:sz w:val="22"/>
          <w:szCs w:val="22"/>
        </w:rPr>
        <w:t xml:space="preserve">All winners must sign </w:t>
      </w:r>
      <w:r w:rsidR="00101E4A">
        <w:rPr>
          <w:rFonts w:ascii="Arial" w:hAnsi="Arial" w:cs="Arial"/>
          <w:sz w:val="22"/>
          <w:szCs w:val="22"/>
        </w:rPr>
        <w:t>the</w:t>
      </w:r>
      <w:r w:rsidRPr="00DC1E5D">
        <w:rPr>
          <w:rFonts w:ascii="Arial" w:hAnsi="Arial" w:cs="Arial"/>
          <w:sz w:val="22"/>
          <w:szCs w:val="22"/>
        </w:rPr>
        <w:t xml:space="preserve"> winner’s log.</w:t>
      </w:r>
    </w:p>
    <w:p w14:paraId="691B0706" w14:textId="7CF93144" w:rsidR="00AE5EB7" w:rsidRPr="00C16529" w:rsidRDefault="005A1A17" w:rsidP="00C16529">
      <w:pPr>
        <w:pStyle w:val="ListParagraph"/>
        <w:numPr>
          <w:ilvl w:val="0"/>
          <w:numId w:val="15"/>
        </w:numPr>
        <w:contextualSpacing/>
        <w:rPr>
          <w:rFonts w:ascii="Arial" w:hAnsi="Arial" w:cs="Arial"/>
          <w:bCs/>
          <w:sz w:val="22"/>
          <w:szCs w:val="22"/>
        </w:rPr>
      </w:pPr>
      <w:r>
        <w:rPr>
          <w:rFonts w:ascii="Arial" w:hAnsi="Arial" w:cs="Arial"/>
          <w:bCs/>
          <w:sz w:val="22"/>
          <w:szCs w:val="22"/>
        </w:rPr>
        <w:t xml:space="preserve">Free </w:t>
      </w:r>
      <w:r w:rsidR="00AE5EB7">
        <w:rPr>
          <w:rFonts w:ascii="Arial" w:hAnsi="Arial" w:cs="Arial"/>
          <w:bCs/>
          <w:sz w:val="22"/>
          <w:szCs w:val="22"/>
        </w:rPr>
        <w:t>chips must be played before 11:59 pm.</w:t>
      </w:r>
      <w:r w:rsidR="00AE5EB7" w:rsidRPr="00C16529">
        <w:rPr>
          <w:rFonts w:ascii="Arial" w:hAnsi="Arial" w:cs="Arial"/>
          <w:bCs/>
          <w:sz w:val="22"/>
          <w:szCs w:val="22"/>
        </w:rPr>
        <w:t xml:space="preserve"> </w:t>
      </w:r>
    </w:p>
    <w:p w14:paraId="1792B486" w14:textId="77777777" w:rsidR="00B46F99" w:rsidRPr="00DC1E5D" w:rsidRDefault="00B46F99" w:rsidP="00DC1E5D">
      <w:pPr>
        <w:pStyle w:val="ListParagraph"/>
        <w:numPr>
          <w:ilvl w:val="0"/>
          <w:numId w:val="15"/>
        </w:numPr>
        <w:contextualSpacing/>
        <w:rPr>
          <w:rFonts w:ascii="Arial" w:hAnsi="Arial" w:cs="Arial"/>
          <w:bCs/>
          <w:sz w:val="22"/>
          <w:szCs w:val="22"/>
        </w:rPr>
      </w:pPr>
      <w:bookmarkStart w:id="0" w:name="_Hlk211354311"/>
      <w:r w:rsidRPr="00DC1E5D">
        <w:rPr>
          <w:rFonts w:ascii="Arial" w:hAnsi="Arial" w:cs="Arial"/>
          <w:bCs/>
          <w:sz w:val="22"/>
          <w:szCs w:val="22"/>
        </w:rPr>
        <w:t>Win-River Resort &amp; Casino team members are not eligible to participate in this promotion. The Marketing team member’s immediate family members are not eligible to participate in this promotion.</w:t>
      </w:r>
    </w:p>
    <w:bookmarkEnd w:id="0"/>
    <w:p w14:paraId="012BCCF3" w14:textId="3E61362C" w:rsidR="00B46F99" w:rsidRPr="007064EC" w:rsidRDefault="00B46F99" w:rsidP="007064EC">
      <w:pPr>
        <w:pStyle w:val="ListParagraph"/>
        <w:numPr>
          <w:ilvl w:val="0"/>
          <w:numId w:val="15"/>
        </w:numPr>
        <w:contextualSpacing/>
        <w:rPr>
          <w:rFonts w:ascii="Arial" w:hAnsi="Arial" w:cs="Arial"/>
          <w:bCs/>
          <w:sz w:val="22"/>
          <w:szCs w:val="22"/>
        </w:rPr>
      </w:pPr>
      <w:r w:rsidRPr="00DC1E5D">
        <w:rPr>
          <w:rFonts w:ascii="Arial" w:hAnsi="Arial" w:cs="Arial"/>
          <w:bCs/>
          <w:sz w:val="22"/>
          <w:szCs w:val="22"/>
        </w:rPr>
        <w:t>As defined in the WRRC Team Member Handbook Section 6.4 “immediate family member” includes the following</w:t>
      </w:r>
      <w:r w:rsidR="007064EC">
        <w:rPr>
          <w:rFonts w:ascii="Arial" w:hAnsi="Arial" w:cs="Arial"/>
          <w:bCs/>
          <w:sz w:val="22"/>
          <w:szCs w:val="22"/>
        </w:rPr>
        <w:t xml:space="preserve">: </w:t>
      </w:r>
      <w:r w:rsidRPr="007064EC">
        <w:rPr>
          <w:rFonts w:ascii="Arial" w:hAnsi="Arial" w:cs="Arial"/>
          <w:bCs/>
          <w:sz w:val="22"/>
          <w:szCs w:val="22"/>
        </w:rPr>
        <w:t xml:space="preserve">Spouse, domestic partner, parents, step-parents, siblings, step-siblings, children, step-children, grandparents, and grandchildren. This definition includes a team member’s eligible family member, whether related by blood or adoption </w:t>
      </w:r>
    </w:p>
    <w:p w14:paraId="08623FFA" w14:textId="0318110E" w:rsidR="00B46F99" w:rsidRPr="00DC1E5D" w:rsidRDefault="00B46F99" w:rsidP="00DC1E5D">
      <w:pPr>
        <w:pStyle w:val="ListParagraph"/>
        <w:numPr>
          <w:ilvl w:val="0"/>
          <w:numId w:val="15"/>
        </w:numPr>
        <w:contextualSpacing/>
        <w:rPr>
          <w:rFonts w:ascii="Arial" w:hAnsi="Arial" w:cs="Arial"/>
          <w:bCs/>
          <w:sz w:val="22"/>
          <w:szCs w:val="22"/>
        </w:rPr>
      </w:pPr>
      <w:r w:rsidRPr="00DC1E5D">
        <w:rPr>
          <w:rFonts w:ascii="Arial" w:hAnsi="Arial" w:cs="Arial"/>
          <w:bCs/>
          <w:sz w:val="22"/>
          <w:szCs w:val="22"/>
        </w:rPr>
        <w:t xml:space="preserve">Rules can be </w:t>
      </w:r>
      <w:r w:rsidR="00DC1E5D">
        <w:rPr>
          <w:rFonts w:ascii="Arial" w:hAnsi="Arial" w:cs="Arial"/>
          <w:bCs/>
          <w:sz w:val="22"/>
          <w:szCs w:val="22"/>
        </w:rPr>
        <w:t>printed at the River Club.</w:t>
      </w:r>
    </w:p>
    <w:p w14:paraId="0CBF2387" w14:textId="444F2BA0" w:rsidR="00A01C2A" w:rsidRPr="001F07A6" w:rsidRDefault="00B46F99" w:rsidP="001F07A6">
      <w:pPr>
        <w:pStyle w:val="ListParagraph"/>
        <w:numPr>
          <w:ilvl w:val="0"/>
          <w:numId w:val="15"/>
        </w:numPr>
        <w:contextualSpacing/>
        <w:rPr>
          <w:rFonts w:ascii="Arial" w:hAnsi="Arial" w:cs="Arial"/>
          <w:bCs/>
          <w:sz w:val="22"/>
          <w:szCs w:val="22"/>
        </w:rPr>
      </w:pPr>
      <w:r w:rsidRPr="00DC1E5D">
        <w:rPr>
          <w:rFonts w:ascii="Arial" w:hAnsi="Arial" w:cs="Arial"/>
          <w:bCs/>
          <w:sz w:val="22"/>
          <w:szCs w:val="22"/>
        </w:rPr>
        <w:t xml:space="preserve">Rules may also be found by clicking the </w:t>
      </w:r>
      <w:r w:rsidRPr="00DC1E5D">
        <w:rPr>
          <w:rFonts w:ascii="Arial" w:hAnsi="Arial" w:cs="Arial"/>
          <w:bCs/>
          <w:iCs/>
          <w:sz w:val="22"/>
          <w:szCs w:val="22"/>
        </w:rPr>
        <w:t>Official Rules link on</w:t>
      </w:r>
      <w:r w:rsidRPr="00DC1E5D">
        <w:rPr>
          <w:rFonts w:ascii="Arial" w:hAnsi="Arial" w:cs="Arial"/>
          <w:bCs/>
          <w:sz w:val="22"/>
          <w:szCs w:val="22"/>
        </w:rPr>
        <w:t xml:space="preserve"> WRRC website. www.winrivercasino.com</w:t>
      </w:r>
    </w:p>
    <w:p w14:paraId="13ED6128" w14:textId="77777777" w:rsidR="00A01C2A" w:rsidRPr="00DC1E5D" w:rsidRDefault="00A01C2A" w:rsidP="00DC1E5D">
      <w:pPr>
        <w:tabs>
          <w:tab w:val="left" w:pos="1103"/>
        </w:tabs>
        <w:rPr>
          <w:rFonts w:ascii="Arial" w:hAnsi="Arial" w:cs="Arial"/>
          <w:sz w:val="22"/>
          <w:szCs w:val="22"/>
        </w:rPr>
      </w:pPr>
    </w:p>
    <w:p w14:paraId="76C1614F" w14:textId="77777777" w:rsidR="00D52CE2" w:rsidRDefault="00D52CE2" w:rsidP="00DC1E5D">
      <w:pPr>
        <w:rPr>
          <w:rFonts w:ascii="Arial" w:hAnsi="Arial" w:cs="Arial"/>
          <w:i/>
          <w:sz w:val="18"/>
          <w:szCs w:val="18"/>
        </w:rPr>
      </w:pPr>
      <w:r w:rsidRPr="00DC1E5D">
        <w:rPr>
          <w:rFonts w:ascii="Arial" w:hAnsi="Arial" w:cs="Arial"/>
          <w:i/>
          <w:sz w:val="18"/>
          <w:szCs w:val="18"/>
        </w:rPr>
        <w:t xml:space="preserve">Rules are subject to change. Must be a </w:t>
      </w:r>
      <w:r w:rsidRPr="00DC1E5D">
        <w:rPr>
          <w:rFonts w:ascii="Arial" w:hAnsi="Arial" w:cs="Arial"/>
          <w:i/>
          <w:iCs/>
          <w:sz w:val="18"/>
          <w:szCs w:val="18"/>
        </w:rPr>
        <w:t>River Club Member to participate and have a valid ID.</w:t>
      </w:r>
      <w:r w:rsidRPr="00DC1E5D">
        <w:rPr>
          <w:rFonts w:ascii="Arial" w:hAnsi="Arial" w:cs="Arial"/>
          <w:i/>
          <w:sz w:val="18"/>
          <w:szCs w:val="18"/>
        </w:rPr>
        <w:t xml:space="preserve"> Must be </w:t>
      </w:r>
      <w:r w:rsidRPr="00DC1E5D">
        <w:rPr>
          <w:rFonts w:ascii="Arial" w:hAnsi="Arial" w:cs="Arial"/>
          <w:i/>
          <w:iCs/>
          <w:sz w:val="18"/>
          <w:szCs w:val="18"/>
        </w:rPr>
        <w:t>21 years or older</w:t>
      </w:r>
      <w:r w:rsidRPr="00DC1E5D">
        <w:rPr>
          <w:rFonts w:ascii="Arial" w:hAnsi="Arial" w:cs="Arial"/>
          <w:i/>
          <w:sz w:val="18"/>
          <w:szCs w:val="18"/>
        </w:rPr>
        <w:t xml:space="preserve"> to participate in any aspect of this promotion. Win-River Resort &amp; Casino reserves the right to change or cancel this promotion at any time without prior notice.</w:t>
      </w:r>
    </w:p>
    <w:p w14:paraId="11E4B6E4" w14:textId="77777777" w:rsidR="00DC1E5D" w:rsidRDefault="00DC1E5D" w:rsidP="00DC1E5D">
      <w:pPr>
        <w:rPr>
          <w:rFonts w:ascii="Arial" w:hAnsi="Arial" w:cs="Arial"/>
          <w:i/>
          <w:sz w:val="18"/>
          <w:szCs w:val="18"/>
        </w:rPr>
      </w:pPr>
    </w:p>
    <w:p w14:paraId="2002DBBF" w14:textId="77777777" w:rsidR="00DC1E5D" w:rsidRDefault="00DC1E5D" w:rsidP="00DC1E5D">
      <w:pPr>
        <w:rPr>
          <w:rFonts w:ascii="Arial" w:hAnsi="Arial" w:cs="Arial"/>
          <w:i/>
          <w:sz w:val="18"/>
          <w:szCs w:val="18"/>
        </w:rPr>
      </w:pPr>
    </w:p>
    <w:p w14:paraId="3FAE1CEC" w14:textId="77777777" w:rsidR="00DC1E5D" w:rsidRDefault="00DC1E5D" w:rsidP="00DC1E5D">
      <w:pPr>
        <w:rPr>
          <w:rFonts w:ascii="Arial" w:hAnsi="Arial" w:cs="Arial"/>
          <w:i/>
          <w:sz w:val="18"/>
          <w:szCs w:val="18"/>
        </w:rPr>
      </w:pPr>
    </w:p>
    <w:p w14:paraId="3B404C18" w14:textId="77777777" w:rsidR="00FF4766" w:rsidRDefault="00FF4766" w:rsidP="00DC1E5D">
      <w:pPr>
        <w:rPr>
          <w:rFonts w:ascii="Arial" w:hAnsi="Arial" w:cs="Arial"/>
          <w:i/>
          <w:sz w:val="18"/>
          <w:szCs w:val="18"/>
        </w:rPr>
      </w:pPr>
    </w:p>
    <w:p w14:paraId="0F7799F7" w14:textId="77777777" w:rsidR="00FF4766" w:rsidRDefault="00FF4766" w:rsidP="00DC1E5D">
      <w:pPr>
        <w:rPr>
          <w:rFonts w:ascii="Arial" w:hAnsi="Arial" w:cs="Arial"/>
          <w:i/>
          <w:sz w:val="18"/>
          <w:szCs w:val="18"/>
        </w:rPr>
      </w:pPr>
    </w:p>
    <w:p w14:paraId="762A336A" w14:textId="77777777" w:rsidR="00FF4766" w:rsidRDefault="00FF4766" w:rsidP="00DC1E5D">
      <w:pPr>
        <w:rPr>
          <w:rFonts w:ascii="Arial" w:hAnsi="Arial" w:cs="Arial"/>
          <w:i/>
          <w:sz w:val="18"/>
          <w:szCs w:val="18"/>
        </w:rPr>
      </w:pPr>
    </w:p>
    <w:p w14:paraId="51116AD6" w14:textId="77777777" w:rsidR="00FF4766" w:rsidRDefault="00FF4766" w:rsidP="00DC1E5D">
      <w:pPr>
        <w:rPr>
          <w:rFonts w:ascii="Arial" w:hAnsi="Arial" w:cs="Arial"/>
          <w:i/>
          <w:sz w:val="18"/>
          <w:szCs w:val="18"/>
        </w:rPr>
      </w:pPr>
    </w:p>
    <w:sectPr w:rsidR="00FF4766" w:rsidSect="002238E7">
      <w:headerReference w:type="default" r:id="rId7"/>
      <w:headerReference w:type="first" r:id="rId8"/>
      <w:pgSz w:w="12240" w:h="15840"/>
      <w:pgMar w:top="720" w:right="1800" w:bottom="7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6DD50" w14:textId="77777777" w:rsidR="009340DA" w:rsidRDefault="009340DA" w:rsidP="00DC1E5D">
      <w:r>
        <w:separator/>
      </w:r>
    </w:p>
  </w:endnote>
  <w:endnote w:type="continuationSeparator" w:id="0">
    <w:p w14:paraId="5E837A9B" w14:textId="77777777" w:rsidR="009340DA" w:rsidRDefault="009340DA" w:rsidP="00DC1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2450F" w14:textId="77777777" w:rsidR="009340DA" w:rsidRDefault="009340DA" w:rsidP="00DC1E5D">
      <w:r>
        <w:separator/>
      </w:r>
    </w:p>
  </w:footnote>
  <w:footnote w:type="continuationSeparator" w:id="0">
    <w:p w14:paraId="5F29A8E3" w14:textId="77777777" w:rsidR="009340DA" w:rsidRDefault="009340DA" w:rsidP="00DC1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A65E6" w14:textId="4E8324AE" w:rsidR="00DC1E5D" w:rsidRPr="007B03AE" w:rsidRDefault="00DC1E5D" w:rsidP="002238E7">
    <w:pPr>
      <w:rPr>
        <w:rFonts w:ascii="Arial" w:hAnsi="Arial" w:cs="Arial"/>
        <w:b/>
      </w:rPr>
    </w:pPr>
    <w:bookmarkStart w:id="1" w:name="_Hlk213917182"/>
  </w:p>
  <w:bookmarkEnd w:id="1"/>
  <w:p w14:paraId="3E3F51B3" w14:textId="75F8FEB0" w:rsidR="007064EC" w:rsidRDefault="007064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26E08" w14:textId="77777777" w:rsidR="002238E7" w:rsidRDefault="002238E7" w:rsidP="002238E7">
    <w:pPr>
      <w:pStyle w:val="Title"/>
      <w:jc w:val="left"/>
      <w:rPr>
        <w:sz w:val="28"/>
      </w:rPr>
    </w:pPr>
    <w:r>
      <w:rPr>
        <w:noProof/>
      </w:rPr>
      <w:drawing>
        <wp:anchor distT="0" distB="0" distL="114300" distR="114300" simplePos="0" relativeHeight="251661312" behindDoc="1" locked="0" layoutInCell="1" allowOverlap="1" wp14:anchorId="3F8D054F" wp14:editId="20117B06">
          <wp:simplePos x="0" y="0"/>
          <wp:positionH relativeFrom="margin">
            <wp:align>center</wp:align>
          </wp:positionH>
          <wp:positionV relativeFrom="paragraph">
            <wp:posOffset>-219075</wp:posOffset>
          </wp:positionV>
          <wp:extent cx="2219325" cy="985281"/>
          <wp:effectExtent l="0" t="0" r="0" b="5715"/>
          <wp:wrapNone/>
          <wp:docPr id="4" name="Picture 4" descr="WRC Final Logo Resort&amp;Casino 4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RC Final Logo Resort&amp;Casino 4C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19325" cy="9852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541088" w14:textId="77777777" w:rsidR="002238E7" w:rsidRDefault="002238E7" w:rsidP="002238E7">
    <w:pPr>
      <w:pStyle w:val="Title"/>
      <w:rPr>
        <w:sz w:val="28"/>
      </w:rPr>
    </w:pPr>
  </w:p>
  <w:p w14:paraId="2A0B1344" w14:textId="77777777" w:rsidR="002238E7" w:rsidRDefault="002238E7" w:rsidP="002238E7">
    <w:pPr>
      <w:pStyle w:val="Title"/>
      <w:rPr>
        <w:sz w:val="28"/>
      </w:rPr>
    </w:pPr>
  </w:p>
  <w:p w14:paraId="05EED3E0" w14:textId="77777777" w:rsidR="002238E7" w:rsidRDefault="002238E7" w:rsidP="002238E7">
    <w:pPr>
      <w:tabs>
        <w:tab w:val="center" w:pos="4320"/>
      </w:tabs>
      <w:rPr>
        <w:rFonts w:ascii="Arial" w:hAnsi="Arial" w:cs="Arial"/>
        <w:b/>
        <w:sz w:val="36"/>
        <w:szCs w:val="36"/>
      </w:rPr>
    </w:pPr>
  </w:p>
  <w:p w14:paraId="3642E662" w14:textId="0C7B7188" w:rsidR="002238E7" w:rsidRPr="007B03AE" w:rsidRDefault="00CA28E6" w:rsidP="005A1A17">
    <w:pPr>
      <w:jc w:val="center"/>
      <w:rPr>
        <w:rFonts w:ascii="Arial" w:hAnsi="Arial" w:cs="Arial"/>
        <w:b/>
      </w:rPr>
    </w:pPr>
    <w:r>
      <w:rPr>
        <w:rFonts w:ascii="Arial" w:hAnsi="Arial" w:cs="Arial"/>
        <w:b/>
      </w:rPr>
      <w:t xml:space="preserve">Table Games’ </w:t>
    </w:r>
    <w:r w:rsidR="00BB001D">
      <w:rPr>
        <w:rFonts w:ascii="Arial" w:hAnsi="Arial" w:cs="Arial"/>
        <w:b/>
      </w:rPr>
      <w:t>Blackjack Blast Off</w:t>
    </w:r>
  </w:p>
  <w:p w14:paraId="285FA64E" w14:textId="77777777" w:rsidR="007064EC" w:rsidRDefault="00706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25217"/>
    <w:multiLevelType w:val="hybridMultilevel"/>
    <w:tmpl w:val="2A78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C468A"/>
    <w:multiLevelType w:val="hybridMultilevel"/>
    <w:tmpl w:val="15B4F0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A47619"/>
    <w:multiLevelType w:val="hybridMultilevel"/>
    <w:tmpl w:val="D07CC20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B1899"/>
    <w:multiLevelType w:val="hybridMultilevel"/>
    <w:tmpl w:val="566C063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B83C84"/>
    <w:multiLevelType w:val="hybridMultilevel"/>
    <w:tmpl w:val="C9F44BC2"/>
    <w:lvl w:ilvl="0" w:tplc="E7F08E1C">
      <w:start w:val="1"/>
      <w:numFmt w:val="bullet"/>
      <w:lvlText w:val=""/>
      <w:lvlJc w:val="left"/>
      <w:pPr>
        <w:tabs>
          <w:tab w:val="num" w:pos="360"/>
        </w:tabs>
        <w:ind w:left="360" w:hanging="360"/>
      </w:pPr>
      <w:rPr>
        <w:rFonts w:ascii="Symbol" w:hAnsi="Symbol" w:hint="default"/>
        <w:b w:val="0"/>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BC768B2E">
      <w:start w:val="1"/>
      <w:numFmt w:val="decimal"/>
      <w:lvlText w:val="%5."/>
      <w:lvlJc w:val="left"/>
      <w:pPr>
        <w:tabs>
          <w:tab w:val="num" w:pos="3240"/>
        </w:tabs>
        <w:ind w:left="3240" w:hanging="360"/>
      </w:pPr>
      <w:rPr>
        <w:rFont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5B079EB"/>
    <w:multiLevelType w:val="hybridMultilevel"/>
    <w:tmpl w:val="7D300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462EB"/>
    <w:multiLevelType w:val="hybridMultilevel"/>
    <w:tmpl w:val="9432E9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01662F"/>
    <w:multiLevelType w:val="hybridMultilevel"/>
    <w:tmpl w:val="D0DE8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9457D8"/>
    <w:multiLevelType w:val="hybridMultilevel"/>
    <w:tmpl w:val="73AAB2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FE1883"/>
    <w:multiLevelType w:val="hybridMultilevel"/>
    <w:tmpl w:val="2F6E18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715237"/>
    <w:multiLevelType w:val="hybridMultilevel"/>
    <w:tmpl w:val="74CEA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B380F48"/>
    <w:multiLevelType w:val="hybridMultilevel"/>
    <w:tmpl w:val="D58E4E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DD6750"/>
    <w:multiLevelType w:val="hybridMultilevel"/>
    <w:tmpl w:val="246CB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42275C"/>
    <w:multiLevelType w:val="hybridMultilevel"/>
    <w:tmpl w:val="0F42C6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163BEB"/>
    <w:multiLevelType w:val="hybridMultilevel"/>
    <w:tmpl w:val="B5A62B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3852992">
    <w:abstractNumId w:val="6"/>
  </w:num>
  <w:num w:numId="2" w16cid:durableId="296223963">
    <w:abstractNumId w:val="12"/>
  </w:num>
  <w:num w:numId="3" w16cid:durableId="122843745">
    <w:abstractNumId w:val="5"/>
  </w:num>
  <w:num w:numId="4" w16cid:durableId="1572890945">
    <w:abstractNumId w:val="7"/>
  </w:num>
  <w:num w:numId="5" w16cid:durableId="1000697058">
    <w:abstractNumId w:val="0"/>
  </w:num>
  <w:num w:numId="6" w16cid:durableId="1959146162">
    <w:abstractNumId w:val="11"/>
  </w:num>
  <w:num w:numId="7" w16cid:durableId="388722477">
    <w:abstractNumId w:val="4"/>
  </w:num>
  <w:num w:numId="8" w16cid:durableId="2070374015">
    <w:abstractNumId w:val="3"/>
  </w:num>
  <w:num w:numId="9" w16cid:durableId="1840652892">
    <w:abstractNumId w:val="1"/>
  </w:num>
  <w:num w:numId="10" w16cid:durableId="729839983">
    <w:abstractNumId w:val="2"/>
  </w:num>
  <w:num w:numId="11" w16cid:durableId="1962107074">
    <w:abstractNumId w:val="10"/>
  </w:num>
  <w:num w:numId="12" w16cid:durableId="165903491">
    <w:abstractNumId w:val="13"/>
  </w:num>
  <w:num w:numId="13" w16cid:durableId="782385299">
    <w:abstractNumId w:val="14"/>
  </w:num>
  <w:num w:numId="14" w16cid:durableId="516576929">
    <w:abstractNumId w:val="9"/>
  </w:num>
  <w:num w:numId="15" w16cid:durableId="20102294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QxMjMxNrA0sTAzsjBS0lEKTi0uzszPAykwqQUAoPPK1SwAAAA="/>
  </w:docVars>
  <w:rsids>
    <w:rsidRoot w:val="00DF2E67"/>
    <w:rsid w:val="00007789"/>
    <w:rsid w:val="00025780"/>
    <w:rsid w:val="000318A4"/>
    <w:rsid w:val="000318B0"/>
    <w:rsid w:val="00040419"/>
    <w:rsid w:val="00045568"/>
    <w:rsid w:val="000531D4"/>
    <w:rsid w:val="00054724"/>
    <w:rsid w:val="0006277B"/>
    <w:rsid w:val="00062F6D"/>
    <w:rsid w:val="0007040D"/>
    <w:rsid w:val="00084F6D"/>
    <w:rsid w:val="000942C2"/>
    <w:rsid w:val="000974D1"/>
    <w:rsid w:val="000A5E0E"/>
    <w:rsid w:val="000B2138"/>
    <w:rsid w:val="000B3E11"/>
    <w:rsid w:val="000B538F"/>
    <w:rsid w:val="000C4816"/>
    <w:rsid w:val="00101E4A"/>
    <w:rsid w:val="00104193"/>
    <w:rsid w:val="001127EF"/>
    <w:rsid w:val="00133386"/>
    <w:rsid w:val="00142905"/>
    <w:rsid w:val="001532FC"/>
    <w:rsid w:val="001632CF"/>
    <w:rsid w:val="0018099A"/>
    <w:rsid w:val="001944DB"/>
    <w:rsid w:val="001B185B"/>
    <w:rsid w:val="001B4A86"/>
    <w:rsid w:val="001B4EA5"/>
    <w:rsid w:val="001B7765"/>
    <w:rsid w:val="001C33C9"/>
    <w:rsid w:val="001C44FB"/>
    <w:rsid w:val="001C7788"/>
    <w:rsid w:val="001F07A6"/>
    <w:rsid w:val="002109BC"/>
    <w:rsid w:val="002238E7"/>
    <w:rsid w:val="00235414"/>
    <w:rsid w:val="00242F31"/>
    <w:rsid w:val="00260FD9"/>
    <w:rsid w:val="002612B1"/>
    <w:rsid w:val="002652BE"/>
    <w:rsid w:val="00282CB8"/>
    <w:rsid w:val="00283807"/>
    <w:rsid w:val="002A0E97"/>
    <w:rsid w:val="002B0A34"/>
    <w:rsid w:val="002B4EAB"/>
    <w:rsid w:val="002C015F"/>
    <w:rsid w:val="002C74C1"/>
    <w:rsid w:val="002F13AF"/>
    <w:rsid w:val="002F15BA"/>
    <w:rsid w:val="00303F56"/>
    <w:rsid w:val="003102F9"/>
    <w:rsid w:val="00311B3F"/>
    <w:rsid w:val="00317B1A"/>
    <w:rsid w:val="00324E5C"/>
    <w:rsid w:val="0034623F"/>
    <w:rsid w:val="00351183"/>
    <w:rsid w:val="00352DF4"/>
    <w:rsid w:val="00353B36"/>
    <w:rsid w:val="003833DC"/>
    <w:rsid w:val="00386146"/>
    <w:rsid w:val="003918A3"/>
    <w:rsid w:val="003A3086"/>
    <w:rsid w:val="003B231C"/>
    <w:rsid w:val="003C28F8"/>
    <w:rsid w:val="003C51BC"/>
    <w:rsid w:val="003D30B2"/>
    <w:rsid w:val="003E001A"/>
    <w:rsid w:val="004107FE"/>
    <w:rsid w:val="004129C4"/>
    <w:rsid w:val="00441D30"/>
    <w:rsid w:val="00451E9C"/>
    <w:rsid w:val="00464C63"/>
    <w:rsid w:val="00466BD1"/>
    <w:rsid w:val="004B7277"/>
    <w:rsid w:val="004F0216"/>
    <w:rsid w:val="005126E8"/>
    <w:rsid w:val="00524488"/>
    <w:rsid w:val="0052481D"/>
    <w:rsid w:val="00535EDD"/>
    <w:rsid w:val="00536280"/>
    <w:rsid w:val="005815F5"/>
    <w:rsid w:val="0059797C"/>
    <w:rsid w:val="005A1A17"/>
    <w:rsid w:val="005A6341"/>
    <w:rsid w:val="005B35CF"/>
    <w:rsid w:val="005C1765"/>
    <w:rsid w:val="005C2117"/>
    <w:rsid w:val="005C5467"/>
    <w:rsid w:val="005D64F2"/>
    <w:rsid w:val="005F7B7F"/>
    <w:rsid w:val="0065525D"/>
    <w:rsid w:val="0065673B"/>
    <w:rsid w:val="00672233"/>
    <w:rsid w:val="006777CB"/>
    <w:rsid w:val="0069107F"/>
    <w:rsid w:val="006B5CC5"/>
    <w:rsid w:val="006B691C"/>
    <w:rsid w:val="006C19E1"/>
    <w:rsid w:val="006C30ED"/>
    <w:rsid w:val="006D0E25"/>
    <w:rsid w:val="006E75B2"/>
    <w:rsid w:val="006F1C7D"/>
    <w:rsid w:val="006F4C60"/>
    <w:rsid w:val="006F6DA8"/>
    <w:rsid w:val="00700060"/>
    <w:rsid w:val="00701B62"/>
    <w:rsid w:val="00701B64"/>
    <w:rsid w:val="007064EC"/>
    <w:rsid w:val="0072042E"/>
    <w:rsid w:val="007376C1"/>
    <w:rsid w:val="00774515"/>
    <w:rsid w:val="00784E1C"/>
    <w:rsid w:val="00794956"/>
    <w:rsid w:val="007A2E51"/>
    <w:rsid w:val="007A37CB"/>
    <w:rsid w:val="007A3E3B"/>
    <w:rsid w:val="007B03AE"/>
    <w:rsid w:val="007F2EB7"/>
    <w:rsid w:val="00803C00"/>
    <w:rsid w:val="0081384A"/>
    <w:rsid w:val="008175EC"/>
    <w:rsid w:val="00863CF7"/>
    <w:rsid w:val="00892FCA"/>
    <w:rsid w:val="008A6496"/>
    <w:rsid w:val="008B74BD"/>
    <w:rsid w:val="008C1355"/>
    <w:rsid w:val="00901AA8"/>
    <w:rsid w:val="009027B4"/>
    <w:rsid w:val="00904BFA"/>
    <w:rsid w:val="00915552"/>
    <w:rsid w:val="0092103F"/>
    <w:rsid w:val="009266AD"/>
    <w:rsid w:val="009340DA"/>
    <w:rsid w:val="00946BC6"/>
    <w:rsid w:val="00962E67"/>
    <w:rsid w:val="009670AD"/>
    <w:rsid w:val="009712C4"/>
    <w:rsid w:val="009728C3"/>
    <w:rsid w:val="00992A17"/>
    <w:rsid w:val="0099495F"/>
    <w:rsid w:val="0099595B"/>
    <w:rsid w:val="009A430B"/>
    <w:rsid w:val="009D77D9"/>
    <w:rsid w:val="00A01C2A"/>
    <w:rsid w:val="00A535D1"/>
    <w:rsid w:val="00A67E53"/>
    <w:rsid w:val="00A75AD0"/>
    <w:rsid w:val="00A7639D"/>
    <w:rsid w:val="00A7706A"/>
    <w:rsid w:val="00A8612E"/>
    <w:rsid w:val="00A87AE1"/>
    <w:rsid w:val="00A87B4D"/>
    <w:rsid w:val="00AA0ABA"/>
    <w:rsid w:val="00AA5DEE"/>
    <w:rsid w:val="00AE203B"/>
    <w:rsid w:val="00AE527D"/>
    <w:rsid w:val="00AE5EB7"/>
    <w:rsid w:val="00AF488A"/>
    <w:rsid w:val="00B03438"/>
    <w:rsid w:val="00B053A5"/>
    <w:rsid w:val="00B06224"/>
    <w:rsid w:val="00B16D12"/>
    <w:rsid w:val="00B34BCF"/>
    <w:rsid w:val="00B44694"/>
    <w:rsid w:val="00B46F99"/>
    <w:rsid w:val="00B57258"/>
    <w:rsid w:val="00B624CD"/>
    <w:rsid w:val="00B67639"/>
    <w:rsid w:val="00B75351"/>
    <w:rsid w:val="00B8340F"/>
    <w:rsid w:val="00B96F12"/>
    <w:rsid w:val="00BA33B0"/>
    <w:rsid w:val="00BB001D"/>
    <w:rsid w:val="00BB291A"/>
    <w:rsid w:val="00BC07D6"/>
    <w:rsid w:val="00BD4989"/>
    <w:rsid w:val="00BF6E5C"/>
    <w:rsid w:val="00C16529"/>
    <w:rsid w:val="00C16A35"/>
    <w:rsid w:val="00C21EBF"/>
    <w:rsid w:val="00C301EE"/>
    <w:rsid w:val="00C30AB2"/>
    <w:rsid w:val="00C36348"/>
    <w:rsid w:val="00C36578"/>
    <w:rsid w:val="00C42511"/>
    <w:rsid w:val="00C51A3C"/>
    <w:rsid w:val="00C56C9C"/>
    <w:rsid w:val="00C633E4"/>
    <w:rsid w:val="00C90FF8"/>
    <w:rsid w:val="00C9242F"/>
    <w:rsid w:val="00CA28E6"/>
    <w:rsid w:val="00CE6D06"/>
    <w:rsid w:val="00CF7CAA"/>
    <w:rsid w:val="00D02912"/>
    <w:rsid w:val="00D52CE2"/>
    <w:rsid w:val="00D805BF"/>
    <w:rsid w:val="00DA5377"/>
    <w:rsid w:val="00DB0760"/>
    <w:rsid w:val="00DB465C"/>
    <w:rsid w:val="00DC1E5D"/>
    <w:rsid w:val="00DE62A0"/>
    <w:rsid w:val="00DF2E67"/>
    <w:rsid w:val="00E11DD2"/>
    <w:rsid w:val="00E1218F"/>
    <w:rsid w:val="00E21BE7"/>
    <w:rsid w:val="00E35C00"/>
    <w:rsid w:val="00E52083"/>
    <w:rsid w:val="00E60BAB"/>
    <w:rsid w:val="00E93360"/>
    <w:rsid w:val="00E93FAB"/>
    <w:rsid w:val="00EA190F"/>
    <w:rsid w:val="00EA5831"/>
    <w:rsid w:val="00EB591A"/>
    <w:rsid w:val="00ED3E66"/>
    <w:rsid w:val="00EF3F58"/>
    <w:rsid w:val="00F0716E"/>
    <w:rsid w:val="00F2169C"/>
    <w:rsid w:val="00F226B0"/>
    <w:rsid w:val="00F30335"/>
    <w:rsid w:val="00F33CCD"/>
    <w:rsid w:val="00F44B7E"/>
    <w:rsid w:val="00F65E40"/>
    <w:rsid w:val="00F67E21"/>
    <w:rsid w:val="00F73EFE"/>
    <w:rsid w:val="00F73FF3"/>
    <w:rsid w:val="00F74D8A"/>
    <w:rsid w:val="00F81CD1"/>
    <w:rsid w:val="00F86448"/>
    <w:rsid w:val="00F873CD"/>
    <w:rsid w:val="00FA5413"/>
    <w:rsid w:val="00FB2882"/>
    <w:rsid w:val="00FB775E"/>
    <w:rsid w:val="00FE59D9"/>
    <w:rsid w:val="00FF4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44BD7"/>
  <w15:chartTrackingRefBased/>
  <w15:docId w15:val="{112FEB1F-A5B6-451E-82BC-D54E8F8B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36"/>
    </w:rPr>
  </w:style>
  <w:style w:type="paragraph" w:styleId="Heading2">
    <w:name w:val="heading 2"/>
    <w:basedOn w:val="Normal"/>
    <w:next w:val="Normal"/>
    <w:qFormat/>
    <w:pPr>
      <w:keepNext/>
      <w:jc w:val="cente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sz w:val="36"/>
    </w:rPr>
  </w:style>
  <w:style w:type="paragraph" w:styleId="ListParagraph">
    <w:name w:val="List Paragraph"/>
    <w:basedOn w:val="Normal"/>
    <w:uiPriority w:val="34"/>
    <w:qFormat/>
    <w:rsid w:val="00AA5DEE"/>
    <w:pPr>
      <w:ind w:left="720"/>
    </w:pPr>
  </w:style>
  <w:style w:type="paragraph" w:styleId="BalloonText">
    <w:name w:val="Balloon Text"/>
    <w:basedOn w:val="Normal"/>
    <w:link w:val="BalloonTextChar"/>
    <w:uiPriority w:val="99"/>
    <w:semiHidden/>
    <w:unhideWhenUsed/>
    <w:rsid w:val="00303F56"/>
    <w:rPr>
      <w:rFonts w:ascii="Segoe UI" w:hAnsi="Segoe UI" w:cs="Segoe UI"/>
      <w:sz w:val="18"/>
      <w:szCs w:val="18"/>
    </w:rPr>
  </w:style>
  <w:style w:type="character" w:customStyle="1" w:styleId="BalloonTextChar">
    <w:name w:val="Balloon Text Char"/>
    <w:link w:val="BalloonText"/>
    <w:uiPriority w:val="99"/>
    <w:semiHidden/>
    <w:rsid w:val="00303F56"/>
    <w:rPr>
      <w:rFonts w:ascii="Segoe UI" w:hAnsi="Segoe UI" w:cs="Segoe UI"/>
      <w:sz w:val="18"/>
      <w:szCs w:val="18"/>
    </w:rPr>
  </w:style>
  <w:style w:type="paragraph" w:styleId="Footer">
    <w:name w:val="footer"/>
    <w:basedOn w:val="Normal"/>
    <w:link w:val="FooterChar"/>
    <w:rsid w:val="00D52CE2"/>
    <w:pPr>
      <w:tabs>
        <w:tab w:val="center" w:pos="4320"/>
        <w:tab w:val="right" w:pos="8640"/>
      </w:tabs>
    </w:pPr>
    <w:rPr>
      <w:rFonts w:ascii="Arial" w:hAnsi="Arial"/>
      <w:szCs w:val="20"/>
    </w:rPr>
  </w:style>
  <w:style w:type="character" w:customStyle="1" w:styleId="FooterChar">
    <w:name w:val="Footer Char"/>
    <w:link w:val="Footer"/>
    <w:rsid w:val="00D52CE2"/>
    <w:rPr>
      <w:rFonts w:ascii="Arial" w:hAnsi="Arial"/>
      <w:sz w:val="24"/>
    </w:rPr>
  </w:style>
  <w:style w:type="paragraph" w:styleId="Header">
    <w:name w:val="header"/>
    <w:basedOn w:val="Normal"/>
    <w:link w:val="HeaderChar"/>
    <w:uiPriority w:val="99"/>
    <w:unhideWhenUsed/>
    <w:rsid w:val="00DC1E5D"/>
    <w:pPr>
      <w:tabs>
        <w:tab w:val="center" w:pos="4680"/>
        <w:tab w:val="right" w:pos="9360"/>
      </w:tabs>
    </w:pPr>
  </w:style>
  <w:style w:type="character" w:customStyle="1" w:styleId="HeaderChar">
    <w:name w:val="Header Char"/>
    <w:basedOn w:val="DefaultParagraphFont"/>
    <w:link w:val="Header"/>
    <w:uiPriority w:val="99"/>
    <w:rsid w:val="00DC1E5D"/>
    <w:rPr>
      <w:sz w:val="24"/>
      <w:szCs w:val="24"/>
    </w:rPr>
  </w:style>
  <w:style w:type="character" w:customStyle="1" w:styleId="TitleChar">
    <w:name w:val="Title Char"/>
    <w:basedOn w:val="DefaultParagraphFont"/>
    <w:link w:val="Title"/>
    <w:rsid w:val="00DC1E5D"/>
    <w:rPr>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76996">
      <w:bodyDiv w:val="1"/>
      <w:marLeft w:val="0"/>
      <w:marRight w:val="0"/>
      <w:marTop w:val="0"/>
      <w:marBottom w:val="0"/>
      <w:divBdr>
        <w:top w:val="none" w:sz="0" w:space="0" w:color="auto"/>
        <w:left w:val="none" w:sz="0" w:space="0" w:color="auto"/>
        <w:bottom w:val="none" w:sz="0" w:space="0" w:color="auto"/>
        <w:right w:val="none" w:sz="0" w:space="0" w:color="auto"/>
      </w:divBdr>
    </w:div>
    <w:div w:id="449475024">
      <w:bodyDiv w:val="1"/>
      <w:marLeft w:val="0"/>
      <w:marRight w:val="0"/>
      <w:marTop w:val="0"/>
      <w:marBottom w:val="0"/>
      <w:divBdr>
        <w:top w:val="none" w:sz="0" w:space="0" w:color="auto"/>
        <w:left w:val="none" w:sz="0" w:space="0" w:color="auto"/>
        <w:bottom w:val="none" w:sz="0" w:space="0" w:color="auto"/>
        <w:right w:val="none" w:sz="0" w:space="0" w:color="auto"/>
      </w:divBdr>
    </w:div>
    <w:div w:id="69160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481</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Win-River Casino</vt:lpstr>
    </vt:vector>
  </TitlesOfParts>
  <Company>Win-River Casino</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Win-River Casino</dc:title>
  <dc:subject/>
  <dc:creator>Kayla Atkinson</dc:creator>
  <cp:keywords/>
  <dc:description/>
  <cp:lastModifiedBy>Dominic Meza</cp:lastModifiedBy>
  <cp:revision>20</cp:revision>
  <cp:lastPrinted>2016-07-12T21:32:00Z</cp:lastPrinted>
  <dcterms:created xsi:type="dcterms:W3CDTF">2026-06-03T23:01:00Z</dcterms:created>
  <dcterms:modified xsi:type="dcterms:W3CDTF">2026-07-01T18:31:00Z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08d6ff396c3d1f6d26de4c27444c2aef69761a021322d4998aa51ac9c58e61fa</vt:lpwstr>
  </property>
</Properties>
</file>